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E11E" w14:textId="356AE0FA" w:rsidR="00D63DA9" w:rsidRDefault="00D63DA9" w:rsidP="00D63DA9">
      <w:pPr>
        <w:pStyle w:val="Bezodstpw"/>
        <w:jc w:val="both"/>
      </w:pPr>
      <w:r>
        <w:t>1</w:t>
      </w:r>
      <w:r>
        <w:t xml:space="preserve">. W WO-Załącznik nr 2 w pkt 15 jest zapis: Do oferty należy załączyć: d) aktualne zaświadczenie z Krajowego Rejestru Karnego dotyczące Oferenta będącego osobą fizyczną lub dotyczące członków organu zarządzającego, wspólników spółki jawnej lub partnerskiej albo komplementariusza w spółce komandytowej lub komandytowo – akcyjnej - w przypadku Oferenta będącego jednostką organizacyjną, wystawione nie wcześniej niż 3 miesiące przed upływem terminu składania ofert, ? Czy zapis o wystawieniu przedmiotowych dokumentów nie powinien brzmieć: … wystawione nie wcześniej niż 6 miesięcy przed upływem terminu składania ofert ? Jeśli nastąpiła omyłka w terminie ważności dokumentu to proszę o dokonanie zmiany zapisów. </w:t>
      </w:r>
    </w:p>
    <w:p w14:paraId="09742BD8" w14:textId="77777777" w:rsidR="00D63DA9" w:rsidRPr="001C549F" w:rsidRDefault="00D63DA9" w:rsidP="00D63DA9">
      <w:pPr>
        <w:pStyle w:val="Bezodstpw"/>
        <w:jc w:val="both"/>
        <w:rPr>
          <w:color w:val="00B050"/>
        </w:rPr>
      </w:pPr>
      <w:r w:rsidRPr="001C549F">
        <w:rPr>
          <w:color w:val="00B050"/>
        </w:rPr>
        <w:t>dopuszcza się również taki dokument niż 6 miesięcy</w:t>
      </w:r>
    </w:p>
    <w:p w14:paraId="48C2BF55" w14:textId="77777777" w:rsidR="00D63DA9" w:rsidRPr="004A6FFF" w:rsidRDefault="00D63DA9" w:rsidP="00D63DA9">
      <w:pPr>
        <w:pStyle w:val="Bezodstpw"/>
        <w:jc w:val="both"/>
        <w:rPr>
          <w:color w:val="4472C4" w:themeColor="accent1"/>
        </w:rPr>
      </w:pPr>
    </w:p>
    <w:p w14:paraId="16C8856D" w14:textId="3F1F720A" w:rsidR="00D63DA9" w:rsidRDefault="00D63DA9" w:rsidP="00D63DA9">
      <w:pPr>
        <w:pStyle w:val="Bezodstpw"/>
        <w:jc w:val="both"/>
      </w:pPr>
      <w:r>
        <w:t>2</w:t>
      </w:r>
      <w:r>
        <w:t xml:space="preserve">. </w:t>
      </w:r>
      <w:proofErr w:type="spellStart"/>
      <w:r>
        <w:t>Zg</w:t>
      </w:r>
      <w:proofErr w:type="spellEnd"/>
      <w:r>
        <w:t>. z WO-Załącznik nr 2 pkt 15: Do oferty należy załączyć: r) kosztorys inwestorski. Wnosimy o zmianę zapisu na : kosztorys ofertowy.</w:t>
      </w:r>
    </w:p>
    <w:p w14:paraId="25B3567B" w14:textId="77777777" w:rsidR="00D63DA9" w:rsidRPr="001C549F" w:rsidRDefault="00D63DA9" w:rsidP="00D63DA9">
      <w:pPr>
        <w:pStyle w:val="Bezodstpw"/>
        <w:jc w:val="both"/>
        <w:rPr>
          <w:color w:val="00B050"/>
        </w:rPr>
      </w:pPr>
      <w:r w:rsidRPr="001C549F">
        <w:rPr>
          <w:color w:val="00B050"/>
        </w:rPr>
        <w:t>dopuszcza się zmianę zapisu</w:t>
      </w:r>
    </w:p>
    <w:p w14:paraId="4C6C9F0F" w14:textId="77777777" w:rsidR="00D63DA9" w:rsidRDefault="00D63DA9" w:rsidP="00D63DA9">
      <w:pPr>
        <w:pStyle w:val="Bezodstpw"/>
        <w:jc w:val="both"/>
      </w:pPr>
    </w:p>
    <w:p w14:paraId="61902AF9" w14:textId="71C907F1" w:rsidR="00D63DA9" w:rsidRDefault="00D63DA9" w:rsidP="00D63DA9">
      <w:pPr>
        <w:pStyle w:val="Bezodstpw"/>
        <w:jc w:val="both"/>
      </w:pPr>
      <w:r>
        <w:t>3</w:t>
      </w:r>
      <w:r>
        <w:t xml:space="preserve">. Kryteria oceny ofert w zakresie: Ad. E) kryterium 5 (W5) – posiadane referencje i doświadczenie Oferenta (wykonane inwestycje) (punkty) w okresie ostatnich 10 lat przed dniem, w którym upływa termin składania ofert wykonanych a) 5 pkt. wykonanie powyżej 1000,00 m2 a mniejszej niż 5000,00 m2 b) 10 pkt. wykonanie powyżej 5000,00 m2 a mniejszej niż 10 000,00 m2 c) 15 pkt. wykonanie powyżej 10 000,00 m2 a mniejszej niż 20 000,00 m2 d) 20 pkt. wykonanie powyżej 20 000,00 m2 a mniejszej niż 30 000,00 m2 e) 25 pkt. wykonanie powyżej 30 000,00 m2 Czy m2 dotyczą nawierzchni na jednej budowie czy sumy nawierzchni w technologii betonu cementowego nawierzchni </w:t>
      </w:r>
      <w:proofErr w:type="spellStart"/>
      <w:r>
        <w:t>dyblowanej</w:t>
      </w:r>
      <w:proofErr w:type="spellEnd"/>
      <w:r>
        <w:t xml:space="preserve"> układanej maszynowo w m2 kilku budów w okresie ostatnich 10 lat ?</w:t>
      </w:r>
    </w:p>
    <w:p w14:paraId="72CD8CE3" w14:textId="77777777" w:rsidR="00D63DA9" w:rsidRPr="009262B2" w:rsidRDefault="00D63DA9" w:rsidP="00D63DA9">
      <w:pPr>
        <w:pStyle w:val="Bezodstpw"/>
        <w:jc w:val="both"/>
        <w:rPr>
          <w:color w:val="00B050"/>
        </w:rPr>
      </w:pPr>
      <w:r w:rsidRPr="009262B2">
        <w:rPr>
          <w:color w:val="00B050"/>
        </w:rPr>
        <w:t>Dotyczy jednej budowy</w:t>
      </w:r>
    </w:p>
    <w:p w14:paraId="4CB23324" w14:textId="2DB16CCA" w:rsidR="00EA7DE9" w:rsidRDefault="00EA7DE9"/>
    <w:p w14:paraId="4EF9672F" w14:textId="0FFBE33C" w:rsidR="00D63DA9" w:rsidRDefault="00D63DA9" w:rsidP="00D63DA9">
      <w:pPr>
        <w:pStyle w:val="Bezodstpw"/>
        <w:jc w:val="both"/>
      </w:pPr>
      <w:r>
        <w:t>4</w:t>
      </w:r>
      <w:r>
        <w:t xml:space="preserve">. Wymagania w zakresie doświadczenia Wykonawcy. Jest zapis: Preferowane jest, że w okresie ostatnich 5 lat przed terminem składania ofert, wykonał co najmniej: – dwie roboty budowlane polegające na budowie nowej nawierzchni lotniskowej/ drogowej /parkingowej, placu składowego w technologii betonu cementowego nawierzchni </w:t>
      </w:r>
      <w:proofErr w:type="spellStart"/>
      <w:r>
        <w:t>dyblowanej</w:t>
      </w:r>
      <w:proofErr w:type="spellEnd"/>
      <w:r>
        <w:t xml:space="preserve"> układanej maszynowo, zgodnie z parametrami określonymi w projekcie zamiennym.</w:t>
      </w:r>
    </w:p>
    <w:p w14:paraId="50F85322" w14:textId="77777777" w:rsidR="00D63DA9" w:rsidRDefault="00D63DA9" w:rsidP="00D63DA9">
      <w:pPr>
        <w:pStyle w:val="Bezodstpw"/>
        <w:jc w:val="both"/>
      </w:pPr>
      <w:r>
        <w:t xml:space="preserve">Czy Kupujący uzna za spełnienie wymagania w zakresie doświadczenia Wykonawcy jeśli w okresie ostatnich 5 lat przed terminem składania ofert, Wykonawca wykonał co najmniej: – dwie roboty budowlane polegające na budowie nowej nawierzchni lotniskowej/ drogowej /parkingowej, placu składowego w technologii betonu cementowego nawierzchni </w:t>
      </w:r>
      <w:proofErr w:type="spellStart"/>
      <w:r>
        <w:t>dyblowanej</w:t>
      </w:r>
      <w:proofErr w:type="spellEnd"/>
      <w:r>
        <w:t xml:space="preserve"> układanej maszynowo.</w:t>
      </w:r>
    </w:p>
    <w:p w14:paraId="619A301E" w14:textId="77777777" w:rsidR="00D63DA9" w:rsidRDefault="00D63DA9" w:rsidP="00D63DA9">
      <w:pPr>
        <w:pStyle w:val="Bezodstpw"/>
        <w:jc w:val="both"/>
      </w:pPr>
      <w:r>
        <w:t>Jeśli tak to proszę o dokonanie zmiany zapisu w Ogłoszeniu.</w:t>
      </w:r>
    </w:p>
    <w:p w14:paraId="7334D6E5" w14:textId="77777777" w:rsidR="00D63DA9" w:rsidRPr="008A75ED" w:rsidRDefault="00D63DA9" w:rsidP="00D63DA9">
      <w:pPr>
        <w:pStyle w:val="Bezodstpw"/>
        <w:jc w:val="both"/>
        <w:rPr>
          <w:color w:val="00B050"/>
        </w:rPr>
      </w:pPr>
      <w:r w:rsidRPr="008A75ED">
        <w:rPr>
          <w:color w:val="00B050"/>
        </w:rPr>
        <w:t>Nie</w:t>
      </w:r>
    </w:p>
    <w:p w14:paraId="4D2513E4" w14:textId="77777777" w:rsidR="00D63DA9" w:rsidRDefault="00D63DA9" w:rsidP="00D63DA9">
      <w:pPr>
        <w:pStyle w:val="Bezodstpw"/>
        <w:jc w:val="both"/>
      </w:pPr>
    </w:p>
    <w:p w14:paraId="2278DFAE" w14:textId="47968CFF" w:rsidR="00D63DA9" w:rsidRDefault="00D63DA9" w:rsidP="00D63DA9">
      <w:pPr>
        <w:pStyle w:val="Bezodstpw"/>
        <w:jc w:val="both"/>
      </w:pPr>
      <w:r>
        <w:t>5</w:t>
      </w:r>
      <w:r>
        <w:t xml:space="preserve">. Wymagania w zakresie doświadczenia Kierownika Budowy. W Ogłoszeniu jest zapis: Kierownik budowy Posiada co najmniej 5 letnie doświadczenie zawodowe w kierowaniu pracami budowlanymi w zakresie posiadanych uprawnień budowlanych na stanowisku Kierownika Budowy lub Kierownika Robót Drogowych, w tym co najmniej przy dwóch robotach budowlanych polegających na budowie nowej nawierzchni lotniskowej/ drogowej / parkingowej lub placu składowego w technologii betonu cementowego nawierzchni </w:t>
      </w:r>
      <w:proofErr w:type="spellStart"/>
      <w:r>
        <w:t>dyblowanej</w:t>
      </w:r>
      <w:proofErr w:type="spellEnd"/>
      <w:r>
        <w:t xml:space="preserve"> układanej maszynowo, zgodnie z parametrami określonymi w projekcie zamiennym.</w:t>
      </w:r>
    </w:p>
    <w:p w14:paraId="1229E57D" w14:textId="77777777" w:rsidR="00D63DA9" w:rsidRDefault="00D63DA9" w:rsidP="00D63DA9">
      <w:pPr>
        <w:pStyle w:val="Bezodstpw"/>
        <w:jc w:val="both"/>
      </w:pPr>
      <w:r>
        <w:t xml:space="preserve">Czy Kupujący uzna za spełnienie wymagania w zakresie doświadczenia Kierownika Budowy jeśli osoba na to stanowisko Posiada co najmniej 5 letnie doświadczenie zawodowe w kierowaniu pracami budowlanymi w zakresie posiadanych uprawnień budowlanych na stanowisku Kierownika Budowy lub Kierownika Robót Drogowych, w tym co najmniej przy dwóch robotach budowlanych polegających na budowie nowej nawierzchni lotniskowej/ drogowej / parkingowej lub placu składowego w technologii betonu cementowego nawierzchni </w:t>
      </w:r>
      <w:proofErr w:type="spellStart"/>
      <w:r>
        <w:t>dyblowanej</w:t>
      </w:r>
      <w:proofErr w:type="spellEnd"/>
      <w:r>
        <w:t xml:space="preserve"> układanej maszynowo.</w:t>
      </w:r>
    </w:p>
    <w:p w14:paraId="6C55A6A1" w14:textId="77777777" w:rsidR="00D63DA9" w:rsidRDefault="00D63DA9" w:rsidP="00D63DA9">
      <w:pPr>
        <w:pStyle w:val="Bezodstpw"/>
        <w:jc w:val="both"/>
      </w:pPr>
      <w:r>
        <w:t>Jeśli tak to proszę o dokonanie zmiany zapisu w Ogłoszeniu.</w:t>
      </w:r>
    </w:p>
    <w:p w14:paraId="2CE64D80" w14:textId="77777777" w:rsidR="00D63DA9" w:rsidRPr="008A75ED" w:rsidRDefault="00D63DA9" w:rsidP="00D63DA9">
      <w:pPr>
        <w:pStyle w:val="Bezodstpw"/>
        <w:jc w:val="both"/>
        <w:rPr>
          <w:color w:val="00B050"/>
        </w:rPr>
      </w:pPr>
      <w:r w:rsidRPr="008A75ED">
        <w:rPr>
          <w:color w:val="00B050"/>
        </w:rPr>
        <w:t>Nie</w:t>
      </w:r>
    </w:p>
    <w:p w14:paraId="0AA74B1E" w14:textId="75ABF431" w:rsidR="00D63DA9" w:rsidRDefault="00D63DA9"/>
    <w:p w14:paraId="0EEEB324" w14:textId="1B92E343" w:rsidR="00D63DA9" w:rsidRDefault="00D63DA9" w:rsidP="00D63DA9">
      <w:pPr>
        <w:pStyle w:val="Bezodstpw"/>
        <w:jc w:val="both"/>
      </w:pPr>
      <w:r>
        <w:t>6</w:t>
      </w:r>
      <w:r>
        <w:t>. W Ogłoszeniu Kryteria oceny ofert Ad. E) kryterium 5 (W5) – posiadane referencje i doświadczenie Oferenta (wykonane inwestycje) (punkty). jest zapis: liczba punktów w kryterium zostanie obliczona na podstawie oceny doświadczenia Oferenta, którą Zamawiający przeprowadzi w ramach dokumentów otrzymanych wraz ze złożoną ofertą a dotyczących opracowania w okresie ostatnich 10 lat przed dniem, w którym upływa termin składania ofert wykonanych a) 5 pkt. wykonanie powyżej 1000,00 m2 a mniejszej niż 5000,00 m2 b) 10 pkt. wykonanie powyżej 5000,00 m2 a mniejszej niż 10 000,00 m2 c) 15 pkt. wykonanie powyżej 10 000,00 m2 a mniejszej niż 20 000,00 m2 d) 20 pkt. wykonanie powyżej 20 000,00 m2 a mniejszej niż 30 000,00 m2 e) 25 pkt. wykonanie powyżej 30 000,00 m2</w:t>
      </w:r>
    </w:p>
    <w:p w14:paraId="765B27A5" w14:textId="77777777" w:rsidR="00D63DA9" w:rsidRDefault="00D63DA9" w:rsidP="00D63DA9">
      <w:pPr>
        <w:pStyle w:val="Bezodstpw"/>
        <w:jc w:val="both"/>
      </w:pPr>
      <w:r>
        <w:t xml:space="preserve">Proszę o wyjaśnienie czy wg. powyższego kryterium oceniane będzie doświadczenie Oferenta za opracowanie dokumentów czy wykonanie roboty budowlanej polegające na budowie nowej nawierzchni lotniskowej/ drogowej /parkingowej, placu składowego w technologii betonu cementowego nawierzchni </w:t>
      </w:r>
      <w:proofErr w:type="spellStart"/>
      <w:r>
        <w:t>dyblowanej</w:t>
      </w:r>
      <w:proofErr w:type="spellEnd"/>
      <w:r>
        <w:t xml:space="preserve"> układanej maszynowo [ m2]?</w:t>
      </w:r>
    </w:p>
    <w:p w14:paraId="220CCE4B" w14:textId="77777777" w:rsidR="00D63DA9" w:rsidRPr="001C549F" w:rsidRDefault="00D63DA9" w:rsidP="00D63DA9">
      <w:pPr>
        <w:pStyle w:val="Bezodstpw"/>
        <w:jc w:val="both"/>
        <w:rPr>
          <w:color w:val="00B050"/>
        </w:rPr>
      </w:pPr>
      <w:r w:rsidRPr="001C549F">
        <w:rPr>
          <w:color w:val="00B050"/>
        </w:rPr>
        <w:t>Wykonanie roboty</w:t>
      </w:r>
    </w:p>
    <w:p w14:paraId="60C3E8AB" w14:textId="56C1E57A" w:rsidR="00D63DA9" w:rsidRDefault="00D63DA9"/>
    <w:p w14:paraId="7C2563C5" w14:textId="00581EA1" w:rsidR="00D63DA9" w:rsidRDefault="00D63DA9" w:rsidP="00D63DA9">
      <w:pPr>
        <w:pStyle w:val="Bezodstpw"/>
        <w:jc w:val="both"/>
      </w:pPr>
      <w:r>
        <w:t>7</w:t>
      </w:r>
      <w:r>
        <w:t>.</w:t>
      </w:r>
      <w:r>
        <w:t xml:space="preserve"> </w:t>
      </w:r>
      <w:r>
        <w:t xml:space="preserve">Czy Zamawiający dopuszcza zastosowanie samonośnego monolitycznego systemu </w:t>
      </w:r>
      <w:proofErr w:type="spellStart"/>
      <w:r>
        <w:t>odwodnień</w:t>
      </w:r>
      <w:proofErr w:type="spellEnd"/>
      <w:r>
        <w:t xml:space="preserve"> liniowych, zgodnego z normą PN-EN 1433 (Kanały odwadniające nawierzchnię dla ruchu pieszego i kołowego - Klasyfikacja, wymagania konstrukcyjne, badanie, znakowanie i ocena zgodności), które posiadają ruszty i ramy żeliwne tylko w wybranych elementach systemu o udokumentowanych parametrach nie gorszych lub lepszych od zaprojektowanego ? </w:t>
      </w:r>
    </w:p>
    <w:p w14:paraId="417184B6" w14:textId="77777777" w:rsidR="00D63DA9" w:rsidRDefault="00D63DA9" w:rsidP="00D63DA9">
      <w:pPr>
        <w:pStyle w:val="Bezodstpw"/>
        <w:jc w:val="both"/>
      </w:pPr>
      <w:r>
        <w:t xml:space="preserve">Nadmieniamy, że systemy takie są powszechnie stosowane na podobnych inwestycjach w terminalach kontenerowych w Polsce oraz Europie. </w:t>
      </w:r>
    </w:p>
    <w:p w14:paraId="3AFD159B" w14:textId="77777777" w:rsidR="00D63DA9" w:rsidRPr="00D63DA9" w:rsidRDefault="00D63DA9" w:rsidP="00D63DA9">
      <w:pPr>
        <w:pStyle w:val="Bezodstpw"/>
        <w:jc w:val="both"/>
        <w:rPr>
          <w:color w:val="00B050"/>
        </w:rPr>
      </w:pPr>
      <w:r w:rsidRPr="00D63DA9">
        <w:rPr>
          <w:color w:val="00B050"/>
        </w:rPr>
        <w:t>Nie</w:t>
      </w:r>
    </w:p>
    <w:p w14:paraId="1A32ACD5" w14:textId="77777777" w:rsidR="00D63DA9" w:rsidRDefault="00D63DA9" w:rsidP="00D63DA9">
      <w:pPr>
        <w:pStyle w:val="Bezodstpw"/>
        <w:jc w:val="both"/>
      </w:pPr>
    </w:p>
    <w:p w14:paraId="251D32D5" w14:textId="7AA986E2" w:rsidR="00D63DA9" w:rsidRDefault="00D63DA9" w:rsidP="00D63DA9">
      <w:pPr>
        <w:pStyle w:val="Bezodstpw"/>
        <w:jc w:val="both"/>
      </w:pPr>
      <w:r>
        <w:t>8</w:t>
      </w:r>
      <w:r>
        <w:t xml:space="preserve">. Czy w związku z brakiem norm dotyczących klas wytrzymałości obciążenia studzienek systemów </w:t>
      </w:r>
      <w:proofErr w:type="spellStart"/>
      <w:r>
        <w:t>odwodnień</w:t>
      </w:r>
      <w:proofErr w:type="spellEnd"/>
      <w:r>
        <w:t xml:space="preserve"> liniowych (norma PN-EN1433 nie określa klas studzienek odpływowych </w:t>
      </w:r>
      <w:proofErr w:type="spellStart"/>
      <w:r>
        <w:t>odwodnień</w:t>
      </w:r>
      <w:proofErr w:type="spellEnd"/>
      <w:r>
        <w:t xml:space="preserve"> liniowych), Zamawiający dopuszcza zabudowanie systemowych studzienek odwodnienia liniowego będących integralną częścią systemu jednego producenta nie posiadających odpowiednich odrębnych certyfikatów potwierdzających klasę obciążenia F900 dla studzienek?</w:t>
      </w:r>
    </w:p>
    <w:p w14:paraId="6C33EBD8" w14:textId="77777777" w:rsidR="00D63DA9" w:rsidRPr="00D63DA9" w:rsidRDefault="00D63DA9" w:rsidP="00D63DA9">
      <w:pPr>
        <w:pStyle w:val="Bezodstpw"/>
        <w:jc w:val="both"/>
        <w:rPr>
          <w:color w:val="00B050"/>
        </w:rPr>
      </w:pPr>
      <w:r w:rsidRPr="00D63DA9">
        <w:rPr>
          <w:color w:val="00B050"/>
        </w:rPr>
        <w:t>Tak</w:t>
      </w:r>
    </w:p>
    <w:p w14:paraId="1EEBAED6" w14:textId="77777777" w:rsidR="00D63DA9" w:rsidRDefault="00D63DA9" w:rsidP="00D63DA9">
      <w:pPr>
        <w:pStyle w:val="Bezodstpw"/>
        <w:jc w:val="both"/>
      </w:pPr>
    </w:p>
    <w:p w14:paraId="529F1AD6" w14:textId="61C21694" w:rsidR="00D63DA9" w:rsidRDefault="00D63DA9" w:rsidP="00D63DA9">
      <w:pPr>
        <w:pStyle w:val="Bezodstpw"/>
        <w:jc w:val="both"/>
      </w:pPr>
      <w:r>
        <w:t>9</w:t>
      </w:r>
      <w:r>
        <w:t>.</w:t>
      </w:r>
      <w:r>
        <w:t xml:space="preserve"> </w:t>
      </w:r>
      <w:r>
        <w:t>Czy w przypadku konieczności zastosowania koryt o długości innej niż standardowa (segmenty nietypowe), Zamawiający dopuszcza umieszczenie w ciągu, kanałów ciętych na budowie, a tym samym dokonywania uszczelnienia kanałów w sposób inny niż systemowy (np. doszczelnianie masami na budowie)?</w:t>
      </w:r>
    </w:p>
    <w:p w14:paraId="3CD56E71" w14:textId="77777777" w:rsidR="00D63DA9" w:rsidRPr="00D63DA9" w:rsidRDefault="00D63DA9" w:rsidP="00D63DA9">
      <w:pPr>
        <w:pStyle w:val="Bezodstpw"/>
        <w:jc w:val="both"/>
        <w:rPr>
          <w:color w:val="00B050"/>
        </w:rPr>
      </w:pPr>
      <w:r w:rsidRPr="00D63DA9">
        <w:rPr>
          <w:color w:val="00B050"/>
        </w:rPr>
        <w:t>Nie. Należy zamówić element o długości niestandardowej u Producenta.</w:t>
      </w:r>
    </w:p>
    <w:p w14:paraId="7626013C" w14:textId="77777777" w:rsidR="009F0CE3" w:rsidRDefault="009F0CE3" w:rsidP="009F0CE3">
      <w:pPr>
        <w:pStyle w:val="Bezodstpw"/>
        <w:jc w:val="both"/>
      </w:pPr>
    </w:p>
    <w:p w14:paraId="0F87519C" w14:textId="7FCC37A8" w:rsidR="009F0CE3" w:rsidRDefault="009F0CE3" w:rsidP="009F0CE3">
      <w:pPr>
        <w:pStyle w:val="Bezodstpw"/>
        <w:jc w:val="both"/>
      </w:pPr>
      <w:r>
        <w:t>10</w:t>
      </w:r>
      <w:r>
        <w:t>.</w:t>
      </w:r>
      <w:r>
        <w:t xml:space="preserve"> </w:t>
      </w:r>
      <w:r w:rsidRPr="00192817">
        <w:t>Czy Zamawiający</w:t>
      </w:r>
      <w:r>
        <w:t xml:space="preserve"> dopuszcza zastosowanie odwodnienia linowego o zmiennych przekrojach poprzecznych, co pozwoli obniżyć koszty systemu, stanowiących jeden szczelny i spójny system - zgodny z normą PN-EN 1433 oraz spełniający dobór hydrauliczny weryfikowany powszechnie stosowaną w Europie oraz USA – formułą </w:t>
      </w:r>
      <w:proofErr w:type="spellStart"/>
      <w:r>
        <w:t>Manninga</w:t>
      </w:r>
      <w:proofErr w:type="spellEnd"/>
      <w:r>
        <w:t xml:space="preserve"> ?</w:t>
      </w:r>
    </w:p>
    <w:p w14:paraId="555289EA" w14:textId="77777777" w:rsidR="009F0CE3" w:rsidRPr="009F0CE3" w:rsidRDefault="009F0CE3" w:rsidP="009F0CE3">
      <w:pPr>
        <w:pStyle w:val="Bezodstpw"/>
        <w:jc w:val="both"/>
        <w:rPr>
          <w:color w:val="00B050"/>
        </w:rPr>
      </w:pPr>
      <w:r w:rsidRPr="009F0CE3">
        <w:rPr>
          <w:color w:val="00B050"/>
        </w:rPr>
        <w:t>Nie</w:t>
      </w:r>
    </w:p>
    <w:p w14:paraId="5A81B158" w14:textId="77777777" w:rsidR="009F0CE3" w:rsidRDefault="009F0CE3" w:rsidP="009F0CE3">
      <w:pPr>
        <w:pStyle w:val="Bezodstpw"/>
        <w:jc w:val="both"/>
      </w:pPr>
    </w:p>
    <w:p w14:paraId="3C7D66EB" w14:textId="7ADE88C3" w:rsidR="009F0CE3" w:rsidRDefault="009F0CE3" w:rsidP="009F0CE3">
      <w:pPr>
        <w:pStyle w:val="Bezodstpw"/>
        <w:jc w:val="both"/>
      </w:pPr>
      <w:r>
        <w:t>11</w:t>
      </w:r>
      <w:r>
        <w:t>.</w:t>
      </w:r>
      <w:r>
        <w:t xml:space="preserve"> </w:t>
      </w:r>
      <w:r>
        <w:t>Czy Zamawiający dopuszcza wypełnienie kanałów odwodnienia linowego więcej niż w 80 % ?</w:t>
      </w:r>
    </w:p>
    <w:p w14:paraId="31E21911" w14:textId="03DF4218" w:rsidR="009F0CE3" w:rsidRDefault="009F0CE3" w:rsidP="009F0CE3">
      <w:pPr>
        <w:pStyle w:val="Bezodstpw"/>
        <w:jc w:val="both"/>
        <w:rPr>
          <w:color w:val="00B050"/>
        </w:rPr>
      </w:pPr>
      <w:r w:rsidRPr="009F0CE3">
        <w:rPr>
          <w:color w:val="00B050"/>
        </w:rPr>
        <w:t>Nie</w:t>
      </w:r>
    </w:p>
    <w:p w14:paraId="26F75362" w14:textId="77777777" w:rsidR="009F0CE3" w:rsidRPr="009F0CE3" w:rsidRDefault="009F0CE3" w:rsidP="009F0CE3">
      <w:pPr>
        <w:pStyle w:val="Bezodstpw"/>
        <w:jc w:val="both"/>
        <w:rPr>
          <w:color w:val="00B050"/>
        </w:rPr>
      </w:pPr>
    </w:p>
    <w:p w14:paraId="5DE0B445" w14:textId="7B4E3F4C" w:rsidR="009F0CE3" w:rsidRDefault="009F0CE3" w:rsidP="009F0CE3">
      <w:pPr>
        <w:pStyle w:val="Bezodstpw"/>
        <w:jc w:val="both"/>
      </w:pPr>
      <w:r>
        <w:t>12</w:t>
      </w:r>
      <w:r>
        <w:t>.</w:t>
      </w:r>
      <w:r>
        <w:t xml:space="preserve"> </w:t>
      </w:r>
      <w:r>
        <w:t xml:space="preserve">Na podstawie analizy dokumentacji przetargowej, stwierdzamy rozbieżności dotyczące długości przewiertów sterowanych tj. inna ilość podana została w kosztorysie, a inna w projekcie. </w:t>
      </w:r>
    </w:p>
    <w:p w14:paraId="10709C67" w14:textId="77777777" w:rsidR="009F0CE3" w:rsidRDefault="009F0CE3" w:rsidP="009F0CE3">
      <w:pPr>
        <w:pStyle w:val="Bezodstpw"/>
        <w:jc w:val="both"/>
      </w:pPr>
      <w:r>
        <w:lastRenderedPageBreak/>
        <w:t xml:space="preserve">Prosimy o określenie jaką całkowitą długość przewiertów należy przyjąć do wyceny i realizacji przedmiotowych robót ? </w:t>
      </w:r>
    </w:p>
    <w:p w14:paraId="4B2CCD05" w14:textId="77777777" w:rsidR="009F0CE3" w:rsidRPr="009F0CE3" w:rsidRDefault="009F0CE3" w:rsidP="009F0CE3">
      <w:pPr>
        <w:pStyle w:val="Bezodstpw"/>
        <w:jc w:val="both"/>
        <w:rPr>
          <w:color w:val="00B050"/>
        </w:rPr>
      </w:pPr>
      <w:r w:rsidRPr="009F0CE3">
        <w:rPr>
          <w:color w:val="00B050"/>
        </w:rPr>
        <w:t xml:space="preserve">20 </w:t>
      </w:r>
      <w:proofErr w:type="spellStart"/>
      <w:r w:rsidRPr="009F0CE3">
        <w:rPr>
          <w:color w:val="00B050"/>
        </w:rPr>
        <w:t>mb</w:t>
      </w:r>
      <w:proofErr w:type="spellEnd"/>
    </w:p>
    <w:p w14:paraId="10C21C19" w14:textId="77777777" w:rsidR="009F0CE3" w:rsidRPr="007D691A" w:rsidRDefault="009F0CE3" w:rsidP="009F0CE3">
      <w:pPr>
        <w:pStyle w:val="Bezodstpw"/>
        <w:jc w:val="both"/>
        <w:rPr>
          <w:color w:val="4472C4" w:themeColor="accent1"/>
        </w:rPr>
      </w:pPr>
    </w:p>
    <w:p w14:paraId="01BCB86A" w14:textId="5304AF7B" w:rsidR="009F0CE3" w:rsidRDefault="009F0CE3" w:rsidP="009F0CE3">
      <w:pPr>
        <w:pStyle w:val="Bezodstpw"/>
        <w:jc w:val="both"/>
      </w:pPr>
      <w:r>
        <w:t>13</w:t>
      </w:r>
      <w:r>
        <w:t>.</w:t>
      </w:r>
      <w:r>
        <w:t xml:space="preserve"> </w:t>
      </w:r>
      <w:r>
        <w:t xml:space="preserve">Prosimy o potwierdzenie, że budowa fundamentów pod słupy oświetleniowe wchodzi w zakres prac elektrycznych Wykonawcy. </w:t>
      </w:r>
    </w:p>
    <w:p w14:paraId="3FFB5901" w14:textId="77777777" w:rsidR="009F0CE3" w:rsidRPr="009F0CE3" w:rsidRDefault="009F0CE3" w:rsidP="009F0CE3">
      <w:pPr>
        <w:pStyle w:val="Bezodstpw"/>
        <w:jc w:val="both"/>
        <w:rPr>
          <w:color w:val="00B050"/>
        </w:rPr>
      </w:pPr>
      <w:r w:rsidRPr="009F0CE3">
        <w:rPr>
          <w:color w:val="00B050"/>
        </w:rPr>
        <w:t>Tak</w:t>
      </w:r>
    </w:p>
    <w:p w14:paraId="2892526F" w14:textId="77777777" w:rsidR="009F0CE3" w:rsidRDefault="009F0CE3" w:rsidP="009F0CE3">
      <w:pPr>
        <w:pStyle w:val="Bezodstpw"/>
        <w:jc w:val="both"/>
      </w:pPr>
    </w:p>
    <w:p w14:paraId="1071395B" w14:textId="65408E25" w:rsidR="009F0CE3" w:rsidRDefault="009F0CE3" w:rsidP="009F0CE3">
      <w:pPr>
        <w:pStyle w:val="Bezodstpw"/>
        <w:jc w:val="both"/>
      </w:pPr>
      <w:r>
        <w:t>14</w:t>
      </w:r>
      <w:r>
        <w:t>.</w:t>
      </w:r>
      <w:r>
        <w:t xml:space="preserve"> </w:t>
      </w:r>
      <w:r w:rsidRPr="00092780">
        <w:t>Zgodnie</w:t>
      </w:r>
      <w:r>
        <w:t xml:space="preserve"> z opisem pozycji kosztorysowych nr 5 i 6 inwestorskiego przedmiaru robót branży elektroenergetycznej, należy wycenić 2 typy kabli zasilających YKY tj. 4x95 oraz 4x10. Z kolei, w projekcie przedstawione zostały obliczenia dla kabli zasilających 4x240 oraz 4x120. Prosimy o wyjaśnienie zaistniałej rozbieżności oraz jednoznaczne określenie jaki typ kabli zasilających należy przyjąć do wyceny i realizacji przedmiotowych prac. </w:t>
      </w:r>
    </w:p>
    <w:p w14:paraId="62B2010B" w14:textId="77777777" w:rsidR="009F0CE3" w:rsidRPr="009F0CE3" w:rsidRDefault="009F0CE3" w:rsidP="009F0CE3">
      <w:pPr>
        <w:pStyle w:val="Bezodstpw"/>
        <w:jc w:val="both"/>
        <w:rPr>
          <w:color w:val="00B050"/>
        </w:rPr>
      </w:pPr>
      <w:bookmarkStart w:id="0" w:name="_Hlk72414899"/>
      <w:r w:rsidRPr="009F0CE3">
        <w:rPr>
          <w:color w:val="00B050"/>
        </w:rPr>
        <w:t>Należy zastosować YAKXS 4x240 mm2 oraz 4x 120 mm2</w:t>
      </w:r>
    </w:p>
    <w:bookmarkEnd w:id="0"/>
    <w:p w14:paraId="385C16AA" w14:textId="77777777" w:rsidR="00F7211C" w:rsidRDefault="00F7211C" w:rsidP="00F7211C">
      <w:pPr>
        <w:pStyle w:val="Bezodstpw"/>
        <w:jc w:val="both"/>
      </w:pPr>
    </w:p>
    <w:p w14:paraId="39804A66" w14:textId="1EA1984A" w:rsidR="00F7211C" w:rsidRDefault="00F7211C" w:rsidP="00F7211C">
      <w:pPr>
        <w:pStyle w:val="Bezodstpw"/>
        <w:jc w:val="both"/>
      </w:pPr>
      <w:r>
        <w:t>1</w:t>
      </w:r>
      <w:r>
        <w:t>5</w:t>
      </w:r>
      <w:r>
        <w:t>.</w:t>
      </w:r>
      <w:r>
        <w:t xml:space="preserve"> </w:t>
      </w:r>
      <w:r>
        <w:t xml:space="preserve">Zgodnie z pkt 6.1 części opisowej projektu zamiennego, na terenie przewidzianym pod inwestycję występuje między innymi sieć teletechniczna. Czy demontaż, budowa lub przebudowa sieci teletechnicznej jest przedmiotem niniejszego zadania ? Jeżeli tak, prosimy o uzupełnienie dokumentacji przetargowej o dane niezbędne do wyceny przedmiotowych prac tj. w szczególności projekt wykonawczy, Specyfikacje Techniczne oraz inwestorski przedmiar robót. </w:t>
      </w:r>
    </w:p>
    <w:p w14:paraId="678D4EBD" w14:textId="09B2ED4C" w:rsidR="00D63DA9" w:rsidRPr="00F7211C" w:rsidRDefault="00F7211C" w:rsidP="00F7211C">
      <w:pPr>
        <w:rPr>
          <w:color w:val="00B050"/>
        </w:rPr>
      </w:pPr>
      <w:r w:rsidRPr="00F7211C">
        <w:rPr>
          <w:color w:val="00B050"/>
        </w:rPr>
        <w:t>Nie</w:t>
      </w:r>
    </w:p>
    <w:p w14:paraId="46293CCE" w14:textId="3524D172" w:rsidR="00F7211C" w:rsidRDefault="00F7211C" w:rsidP="00F7211C">
      <w:pPr>
        <w:pStyle w:val="Bezodstpw"/>
        <w:jc w:val="both"/>
      </w:pPr>
      <w:r>
        <w:t>16</w:t>
      </w:r>
      <w:r>
        <w:t>.</w:t>
      </w:r>
      <w:r>
        <w:t xml:space="preserve"> </w:t>
      </w:r>
      <w:r>
        <w:t xml:space="preserve">Zgodnie z pkt 10.1 części opisowej projektu zamiennego, występujące w podłożu niekontrolowane nasypy należy usunąć, przy założeniu projektowanej wymiany gruntu na głębokość 1,1 m. Przedmiar robót nie zawiera pozycji kosztorysowej dotyczącej przedmiotowych prac. Prosimy o określenie kubatury w/w robót ziemnych i uzupełnienie przedmiaru w tym zakresie. </w:t>
      </w:r>
    </w:p>
    <w:p w14:paraId="370E87D3" w14:textId="3980CB02" w:rsidR="00F7211C" w:rsidRDefault="00F7211C" w:rsidP="00F7211C">
      <w:pPr>
        <w:pStyle w:val="Bezodstpw"/>
        <w:jc w:val="both"/>
      </w:pPr>
      <w:r w:rsidRPr="00F7211C">
        <w:rPr>
          <w:color w:val="00B050"/>
        </w:rPr>
        <w:t xml:space="preserve">Wartość robót należy ująć w poz.14. Wykonanie wykopów o </w:t>
      </w:r>
      <w:proofErr w:type="spellStart"/>
      <w:r w:rsidRPr="00F7211C">
        <w:rPr>
          <w:color w:val="00B050"/>
        </w:rPr>
        <w:t>śr</w:t>
      </w:r>
      <w:proofErr w:type="spellEnd"/>
      <w:r w:rsidRPr="00F7211C">
        <w:rPr>
          <w:color w:val="00B050"/>
        </w:rPr>
        <w:t xml:space="preserve"> grubości 40cm (na powierzchni 48 268,15m2), odwóz urobku z wykopu</w:t>
      </w:r>
      <w:r w:rsidRPr="0003280F">
        <w:rPr>
          <w:color w:val="4472C4" w:themeColor="accent1"/>
        </w:rPr>
        <w:t xml:space="preserve">. </w:t>
      </w:r>
    </w:p>
    <w:p w14:paraId="3B6C21D3" w14:textId="77777777" w:rsidR="00800A00" w:rsidRDefault="00800A00" w:rsidP="00800A00">
      <w:pPr>
        <w:pStyle w:val="Bezodstpw"/>
        <w:jc w:val="both"/>
      </w:pPr>
    </w:p>
    <w:p w14:paraId="366AAE23" w14:textId="3A99DAD0" w:rsidR="00800A00" w:rsidRDefault="00800A00" w:rsidP="00800A00">
      <w:pPr>
        <w:pStyle w:val="Bezodstpw"/>
        <w:jc w:val="both"/>
      </w:pPr>
      <w:r>
        <w:t>17</w:t>
      </w:r>
      <w:r>
        <w:t>.</w:t>
      </w:r>
      <w:r>
        <w:t xml:space="preserve"> </w:t>
      </w:r>
      <w:r>
        <w:t xml:space="preserve">Zgodnie z pkt 1.7.2 Specyfikacji Technicznej DM-00-00-00 teren budowy należy zabezpieczyć ogrodzeniem tymczasowym. Prosimy o uzupełnienie dokumentacji przetargowej o dane niezbędne do wyceny w/w prac tj. rysunek ogrodzenia z określeniem wymiarów, rodzaju materiału, sposobu posadowienia, podanie długości ogrodzenia i uzupełnienie przedmiaru robót o pozycję kosztorysową, w której należy wycenić przedmiotowy zakres prac. </w:t>
      </w:r>
    </w:p>
    <w:p w14:paraId="35A748B6" w14:textId="77777777" w:rsidR="00800A00" w:rsidRPr="00800A00" w:rsidRDefault="00800A00" w:rsidP="00800A00">
      <w:pPr>
        <w:pStyle w:val="Bezodstpw"/>
        <w:jc w:val="both"/>
        <w:rPr>
          <w:color w:val="00B050"/>
        </w:rPr>
      </w:pPr>
      <w:r w:rsidRPr="00800A00">
        <w:rPr>
          <w:color w:val="00B050"/>
        </w:rPr>
        <w:t xml:space="preserve">Wartość robót należy ująć w cenie ryczałtowej kontraktu. Ogrodzenie ma zabezpieczyć przed przemieszczaniem się pracowników i sprzętu w inne rejony terenu oraz przedostanie się osób niepożądanych na teren budowy. </w:t>
      </w:r>
    </w:p>
    <w:p w14:paraId="493B7AE8" w14:textId="77777777" w:rsidR="00800A00" w:rsidRDefault="00800A00" w:rsidP="00800A00">
      <w:pPr>
        <w:pStyle w:val="Bezodstpw"/>
        <w:jc w:val="both"/>
      </w:pPr>
    </w:p>
    <w:p w14:paraId="641F8991" w14:textId="64CCEA2D" w:rsidR="00800A00" w:rsidRDefault="00800A00" w:rsidP="00800A00">
      <w:pPr>
        <w:pStyle w:val="Bezodstpw"/>
        <w:jc w:val="both"/>
      </w:pPr>
      <w:r>
        <w:t>18</w:t>
      </w:r>
      <w:r>
        <w:t>.</w:t>
      </w:r>
      <w:r>
        <w:t xml:space="preserve"> </w:t>
      </w:r>
      <w:r>
        <w:t xml:space="preserve">Prosimy o wyjaśnienie jak należy rozumieć zapis – miejsce wykropkowane w § 1 ust. 1 pkt 3) projektu Umowy ? </w:t>
      </w:r>
    </w:p>
    <w:p w14:paraId="28ED69C7" w14:textId="77777777" w:rsidR="00800A00" w:rsidRPr="001C549F" w:rsidRDefault="00800A00" w:rsidP="00800A00">
      <w:pPr>
        <w:pStyle w:val="Bezodstpw"/>
        <w:jc w:val="both"/>
        <w:rPr>
          <w:color w:val="00B050"/>
        </w:rPr>
      </w:pPr>
      <w:r w:rsidRPr="001C549F">
        <w:rPr>
          <w:color w:val="00B050"/>
        </w:rPr>
        <w:t>wykaz prac</w:t>
      </w:r>
    </w:p>
    <w:p w14:paraId="36FFB290" w14:textId="77777777" w:rsidR="00800A00" w:rsidRDefault="00800A00" w:rsidP="00800A00">
      <w:pPr>
        <w:pStyle w:val="Bezodstpw"/>
        <w:jc w:val="both"/>
      </w:pPr>
    </w:p>
    <w:p w14:paraId="0A720BCB" w14:textId="49CE254B" w:rsidR="00800A00" w:rsidRDefault="00800A00" w:rsidP="00800A00">
      <w:pPr>
        <w:pStyle w:val="Bezodstpw"/>
        <w:jc w:val="both"/>
      </w:pPr>
      <w:r>
        <w:t>19</w:t>
      </w:r>
      <w:r>
        <w:t>.</w:t>
      </w:r>
      <w:r>
        <w:t xml:space="preserve"> </w:t>
      </w:r>
      <w:r>
        <w:t xml:space="preserve">W zapisach § 1 ust. 2 projektu Umowy mowa jest o obowiązujących i zatwierdzonych przez Inwestora instrukcjach. O jakie instrukcje chodzi ? Prosimy o uzupełnienie dokumentacji przetargowej o w/w instrukcje. </w:t>
      </w:r>
    </w:p>
    <w:p w14:paraId="543B172D" w14:textId="77777777" w:rsidR="00800A00" w:rsidRPr="007C0894" w:rsidRDefault="00800A00" w:rsidP="00800A00">
      <w:pPr>
        <w:pStyle w:val="Bezodstpw"/>
        <w:jc w:val="both"/>
        <w:rPr>
          <w:color w:val="00B050"/>
        </w:rPr>
      </w:pPr>
      <w:r w:rsidRPr="007C0894">
        <w:rPr>
          <w:color w:val="00B050"/>
        </w:rPr>
        <w:t>Wewnętrzne instrukcje Zamawiającego – dostępne na stronie internetowej np. regulamin obiektu.</w:t>
      </w:r>
    </w:p>
    <w:p w14:paraId="1E829DAD" w14:textId="77777777" w:rsidR="00800A00" w:rsidRDefault="00800A00" w:rsidP="00800A00">
      <w:pPr>
        <w:pStyle w:val="Bezodstpw"/>
        <w:jc w:val="both"/>
      </w:pPr>
    </w:p>
    <w:p w14:paraId="7ED77449" w14:textId="56261C94" w:rsidR="00800A00" w:rsidRDefault="00800A00" w:rsidP="00800A00">
      <w:pPr>
        <w:pStyle w:val="Bezodstpw"/>
        <w:jc w:val="both"/>
      </w:pPr>
      <w:r>
        <w:t>2</w:t>
      </w:r>
      <w:r>
        <w:t>0.</w:t>
      </w:r>
      <w:r>
        <w:t xml:space="preserve"> </w:t>
      </w:r>
      <w:r>
        <w:t>W § 17 ust. 8 pkt 3) i pkt 6) projektu Umowy wymieniono załączniki stanowiące integralną część Umowy. Prosimy o uzupełnienie dokumentacji przetargowej o w/w załączniki.</w:t>
      </w:r>
    </w:p>
    <w:p w14:paraId="2A950477" w14:textId="77777777" w:rsidR="00800A00" w:rsidRPr="00800A00" w:rsidRDefault="00800A00" w:rsidP="00800A00">
      <w:pPr>
        <w:pStyle w:val="Bezodstpw"/>
        <w:jc w:val="both"/>
        <w:rPr>
          <w:color w:val="00B050"/>
        </w:rPr>
      </w:pPr>
      <w:r w:rsidRPr="00800A00">
        <w:rPr>
          <w:color w:val="00B050"/>
        </w:rPr>
        <w:t>1) Projekt Budowalny- załącznik nr 1 – jest na stronie www.tpsm.pl</w:t>
      </w:r>
    </w:p>
    <w:p w14:paraId="31D90B18" w14:textId="77777777" w:rsidR="00800A00" w:rsidRPr="00800A00" w:rsidRDefault="00800A00" w:rsidP="00800A00">
      <w:pPr>
        <w:pStyle w:val="Bezodstpw"/>
        <w:jc w:val="both"/>
        <w:rPr>
          <w:color w:val="00B050"/>
        </w:rPr>
      </w:pPr>
      <w:r w:rsidRPr="00800A00">
        <w:rPr>
          <w:color w:val="00B050"/>
        </w:rPr>
        <w:t>2) Harmonogram Rzeczowo-Finansowy– załącznik nr 2, - będzie po wybraniu oferty</w:t>
      </w:r>
    </w:p>
    <w:p w14:paraId="6E8B6498" w14:textId="74312796" w:rsidR="00800A00" w:rsidRPr="00800A00" w:rsidRDefault="00800A00" w:rsidP="00800A00">
      <w:pPr>
        <w:pStyle w:val="Bezodstpw"/>
        <w:jc w:val="both"/>
        <w:rPr>
          <w:color w:val="00B050"/>
        </w:rPr>
      </w:pPr>
      <w:r w:rsidRPr="00800A00">
        <w:rPr>
          <w:color w:val="00B050"/>
        </w:rPr>
        <w:t xml:space="preserve">3) Wytyczne w zakresie infrastruktury kolejowej – załącznik nr 3, - Opracowanie </w:t>
      </w:r>
      <w:proofErr w:type="spellStart"/>
      <w:r w:rsidRPr="00800A00">
        <w:rPr>
          <w:color w:val="00B050"/>
        </w:rPr>
        <w:t>p.Kopeć</w:t>
      </w:r>
      <w:proofErr w:type="spellEnd"/>
      <w:r w:rsidRPr="00800A00">
        <w:rPr>
          <w:color w:val="00B050"/>
        </w:rPr>
        <w:t xml:space="preserve"> w </w:t>
      </w:r>
      <w:proofErr w:type="spellStart"/>
      <w:r w:rsidRPr="00800A00">
        <w:rPr>
          <w:color w:val="00B050"/>
        </w:rPr>
        <w:t>załaczenkiu</w:t>
      </w:r>
      <w:proofErr w:type="spellEnd"/>
      <w:r w:rsidRPr="00800A00">
        <w:rPr>
          <w:color w:val="00B050"/>
        </w:rPr>
        <w:t>.</w:t>
      </w:r>
    </w:p>
    <w:p w14:paraId="749F02FE" w14:textId="77777777" w:rsidR="00800A00" w:rsidRPr="00800A00" w:rsidRDefault="00800A00" w:rsidP="00800A00">
      <w:pPr>
        <w:pStyle w:val="Bezodstpw"/>
        <w:jc w:val="both"/>
        <w:rPr>
          <w:color w:val="00B050"/>
        </w:rPr>
      </w:pPr>
      <w:r w:rsidRPr="00800A00">
        <w:rPr>
          <w:color w:val="00B050"/>
        </w:rPr>
        <w:lastRenderedPageBreak/>
        <w:t>4) Polisa OC NW WYKONAWCY – załącznik nr 4, będzie po wybraniu oferty</w:t>
      </w:r>
    </w:p>
    <w:p w14:paraId="1342BA25" w14:textId="77777777" w:rsidR="00800A00" w:rsidRPr="00800A00" w:rsidRDefault="00800A00" w:rsidP="00800A00">
      <w:pPr>
        <w:pStyle w:val="Bezodstpw"/>
        <w:jc w:val="both"/>
        <w:rPr>
          <w:color w:val="00B050"/>
        </w:rPr>
      </w:pPr>
      <w:r w:rsidRPr="00800A00">
        <w:rPr>
          <w:color w:val="00B050"/>
        </w:rPr>
        <w:t>5) Wymagania BHP wobec Dostawców/Wykonawców – załącznik nr 5, jest na stronie www.tpsm.pl</w:t>
      </w:r>
    </w:p>
    <w:p w14:paraId="01EBD844" w14:textId="77777777" w:rsidR="00800A00" w:rsidRPr="00800A00" w:rsidRDefault="00800A00" w:rsidP="00800A00">
      <w:pPr>
        <w:pStyle w:val="Bezodstpw"/>
        <w:jc w:val="both"/>
        <w:rPr>
          <w:color w:val="00B050"/>
        </w:rPr>
      </w:pPr>
      <w:r w:rsidRPr="00800A00">
        <w:rPr>
          <w:color w:val="00B050"/>
        </w:rPr>
        <w:t>6) Regulamin bezpieczeństwa TPSM – załącznik nr 6. jest na stronie www.tpsm.pl</w:t>
      </w:r>
    </w:p>
    <w:p w14:paraId="223A3743" w14:textId="77777777" w:rsidR="00800A00" w:rsidRDefault="00800A00" w:rsidP="00800A00">
      <w:pPr>
        <w:pStyle w:val="Bezodstpw"/>
        <w:jc w:val="both"/>
      </w:pPr>
    </w:p>
    <w:p w14:paraId="3845A671" w14:textId="7E0BB561" w:rsidR="00800A00" w:rsidRDefault="00800A00" w:rsidP="00800A00">
      <w:pPr>
        <w:pStyle w:val="Bezodstpw"/>
        <w:jc w:val="both"/>
      </w:pPr>
      <w:r>
        <w:t>2</w:t>
      </w:r>
      <w:r>
        <w:t>1.</w:t>
      </w:r>
      <w:r>
        <w:t xml:space="preserve"> </w:t>
      </w:r>
      <w:r>
        <w:t xml:space="preserve">Prosimy o jednoznaczne wskazanie które </w:t>
      </w:r>
      <w:bookmarkStart w:id="1" w:name="_Hlk72410160"/>
      <w:r>
        <w:t>materiały pochodzące z rozbiórek stanowią własność Zamawiającego</w:t>
      </w:r>
      <w:bookmarkEnd w:id="1"/>
      <w:r>
        <w:t xml:space="preserve"> oraz określenie dokładnej lokalizacji placu składowego Inwestora, na który należy je przetransportować. </w:t>
      </w:r>
    </w:p>
    <w:p w14:paraId="630F098D" w14:textId="77777777" w:rsidR="00800A00" w:rsidRPr="00471202" w:rsidRDefault="00800A00" w:rsidP="00800A00">
      <w:pPr>
        <w:pStyle w:val="Bezodstpw"/>
        <w:jc w:val="both"/>
        <w:rPr>
          <w:color w:val="00B050"/>
        </w:rPr>
      </w:pPr>
      <w:r w:rsidRPr="00471202">
        <w:rPr>
          <w:color w:val="00B050"/>
        </w:rPr>
        <w:t>Wszystkie materiały pochodzące z rozbiórek stanowią własność Zamawiającego.</w:t>
      </w:r>
    </w:p>
    <w:p w14:paraId="52EE5185" w14:textId="77777777" w:rsidR="00800A00" w:rsidRDefault="00800A00" w:rsidP="00800A00">
      <w:pPr>
        <w:pStyle w:val="Bezodstpw"/>
        <w:jc w:val="both"/>
      </w:pPr>
    </w:p>
    <w:p w14:paraId="1BBA395B" w14:textId="4C5B38A5" w:rsidR="00800A00" w:rsidRDefault="00800A00" w:rsidP="00800A00">
      <w:pPr>
        <w:pStyle w:val="Bezodstpw"/>
        <w:jc w:val="both"/>
      </w:pPr>
      <w:r>
        <w:t>22</w:t>
      </w:r>
      <w:r>
        <w:t>.</w:t>
      </w:r>
      <w:r>
        <w:t xml:space="preserve"> </w:t>
      </w:r>
      <w:r>
        <w:t xml:space="preserve">Ze względu na ryczałtowy charakter wynagrodzenia i konieczność weryfikacji ilości poszczególnych asortymentów robót ujętych w inwestorskich przedmiarach robót, prosimy o uzupełnienie dokumentacji przetargowej o przekroje poprzeczne i tabelę robót ziemnych, z której wynikają ilości ujęte w przedmiarze. </w:t>
      </w:r>
    </w:p>
    <w:p w14:paraId="523709F6" w14:textId="77777777" w:rsidR="00800A00" w:rsidRPr="00800A00" w:rsidRDefault="00800A00" w:rsidP="00800A00">
      <w:pPr>
        <w:pStyle w:val="Bezodstpw"/>
        <w:jc w:val="both"/>
        <w:rPr>
          <w:color w:val="00B050"/>
        </w:rPr>
      </w:pPr>
      <w:r w:rsidRPr="00800A00">
        <w:rPr>
          <w:color w:val="00B050"/>
        </w:rPr>
        <w:t xml:space="preserve">Przekazana Dokumentacja Projektowa jest wystarczająca do sporządzenia przedmiarów. </w:t>
      </w:r>
    </w:p>
    <w:p w14:paraId="3ECF02FF" w14:textId="77777777" w:rsidR="00800A00" w:rsidRDefault="00800A00" w:rsidP="00800A00">
      <w:pPr>
        <w:pStyle w:val="Bezodstpw"/>
        <w:jc w:val="both"/>
      </w:pPr>
    </w:p>
    <w:p w14:paraId="25CFE117" w14:textId="57094F2E" w:rsidR="00800A00" w:rsidRDefault="00800A00" w:rsidP="00800A00">
      <w:pPr>
        <w:pStyle w:val="Bezodstpw"/>
        <w:jc w:val="both"/>
      </w:pPr>
      <w:r>
        <w:t>23</w:t>
      </w:r>
      <w:r>
        <w:t>.</w:t>
      </w:r>
      <w:r>
        <w:t xml:space="preserve"> </w:t>
      </w:r>
      <w:r>
        <w:t xml:space="preserve">Na planie sytuacyjno-wysokościowym (rysunek nr 1) projektu zamiennego  w legendzie zaznaczono istniejące sieci uzbrojenia terenu (ciepłociąg, wodociąg, kanalizacja, energetyka, teletechnika i gaz). Prosimy o jednoznaczne potwierdzenie, że do wyceny i realizacji prac należy przyjąć jedynie roboty branżowe ujęte w inwestorskich przedmiarach robót tj. kosztorysach ofertowych nr 2 i 3. Prosimy jednocześnie o potwierdzenie, że przebudowa/budowa: a) gazociągu oraz b) ciepłociągu nie stanowi przedmiotu niniejszego zadania. </w:t>
      </w:r>
    </w:p>
    <w:p w14:paraId="32FAF09E" w14:textId="77777777" w:rsidR="00800A00" w:rsidRPr="00800A00" w:rsidRDefault="00800A00" w:rsidP="00800A00">
      <w:pPr>
        <w:pStyle w:val="Bezodstpw"/>
        <w:jc w:val="both"/>
        <w:rPr>
          <w:color w:val="00B050"/>
        </w:rPr>
      </w:pPr>
      <w:r w:rsidRPr="00800A00">
        <w:rPr>
          <w:color w:val="00B050"/>
        </w:rPr>
        <w:t xml:space="preserve">Przebudowa gazociągu i ciepłociągu nie stanowią przedmiotu niniejszego zadania. </w:t>
      </w:r>
    </w:p>
    <w:p w14:paraId="68C1C2B7" w14:textId="77777777" w:rsidR="00800A00" w:rsidRDefault="00800A00" w:rsidP="00800A00">
      <w:pPr>
        <w:pStyle w:val="Bezodstpw"/>
        <w:jc w:val="both"/>
      </w:pPr>
    </w:p>
    <w:p w14:paraId="1206F768" w14:textId="0F7FE218" w:rsidR="00800A00" w:rsidRDefault="00800A00" w:rsidP="00800A00">
      <w:pPr>
        <w:pStyle w:val="Bezodstpw"/>
        <w:jc w:val="both"/>
      </w:pPr>
      <w:r>
        <w:t>2</w:t>
      </w:r>
      <w:r>
        <w:t>4</w:t>
      </w:r>
      <w:r>
        <w:t>.</w:t>
      </w:r>
      <w:r>
        <w:t xml:space="preserve"> </w:t>
      </w:r>
      <w:r>
        <w:t xml:space="preserve">Wg pkt 7 części opisowej projektu zamiennego należy wykonać odwodnienie linowe BIG BL 300 w ilości ok. 379,48 m. Z kolei w przedmiarze robót branży drogowej, w pozycji kosztorysowej nr 10 podano ilość 740 </w:t>
      </w:r>
      <w:proofErr w:type="spellStart"/>
      <w:r>
        <w:t>mb</w:t>
      </w:r>
      <w:proofErr w:type="spellEnd"/>
      <w:r>
        <w:t xml:space="preserve"> w/w odwodnienia. Prosimy o wyjaśnienie stwierdzonej rozbieżności i określenie faktycznej ilości odwodnienia.  </w:t>
      </w:r>
    </w:p>
    <w:p w14:paraId="304E1352" w14:textId="77777777" w:rsidR="00800A00" w:rsidRPr="00800A00" w:rsidRDefault="00800A00" w:rsidP="00800A00">
      <w:pPr>
        <w:pStyle w:val="Bezodstpw"/>
        <w:jc w:val="both"/>
        <w:rPr>
          <w:color w:val="00B050"/>
        </w:rPr>
      </w:pPr>
      <w:r w:rsidRPr="00800A00">
        <w:rPr>
          <w:color w:val="00B050"/>
        </w:rPr>
        <w:t xml:space="preserve">Prawidłowa ilość to 740 </w:t>
      </w:r>
      <w:proofErr w:type="spellStart"/>
      <w:r w:rsidRPr="00800A00">
        <w:rPr>
          <w:color w:val="00B050"/>
        </w:rPr>
        <w:t>mb</w:t>
      </w:r>
      <w:proofErr w:type="spellEnd"/>
      <w:r w:rsidRPr="00800A00">
        <w:rPr>
          <w:color w:val="00B050"/>
        </w:rPr>
        <w:t>.</w:t>
      </w:r>
    </w:p>
    <w:p w14:paraId="38ABC4E2" w14:textId="77777777" w:rsidR="00800A00" w:rsidRDefault="00800A00" w:rsidP="00800A00">
      <w:pPr>
        <w:pStyle w:val="Bezodstpw"/>
        <w:jc w:val="both"/>
      </w:pPr>
    </w:p>
    <w:p w14:paraId="38BC6DBB" w14:textId="71C2524D" w:rsidR="00800A00" w:rsidRDefault="00800A00" w:rsidP="00800A00">
      <w:pPr>
        <w:pStyle w:val="Bezodstpw"/>
        <w:jc w:val="both"/>
      </w:pPr>
      <w:r>
        <w:t>2</w:t>
      </w:r>
      <w:r>
        <w:t>5</w:t>
      </w:r>
      <w:r>
        <w:t>.</w:t>
      </w:r>
      <w:r>
        <w:t xml:space="preserve"> </w:t>
      </w:r>
      <w:r>
        <w:t xml:space="preserve">Prosimy o uzupełnienie dokumentacji przetargowej o brakujące Specyfikacje Techniczne D.08.00.00 dotyczące odwodnienia liniowego. </w:t>
      </w:r>
    </w:p>
    <w:p w14:paraId="2FCA812A" w14:textId="77777777" w:rsidR="00800A00" w:rsidRPr="00800A00" w:rsidRDefault="00800A00" w:rsidP="00800A00">
      <w:pPr>
        <w:pStyle w:val="Bezodstpw"/>
        <w:jc w:val="both"/>
        <w:rPr>
          <w:color w:val="00B050"/>
        </w:rPr>
      </w:pPr>
      <w:r w:rsidRPr="00800A00">
        <w:rPr>
          <w:color w:val="00B050"/>
        </w:rPr>
        <w:t>Uzupełniono o ST D.08.05.06</w:t>
      </w:r>
    </w:p>
    <w:p w14:paraId="40398E1C" w14:textId="77777777" w:rsidR="0035415F" w:rsidRDefault="0035415F" w:rsidP="0035415F">
      <w:pPr>
        <w:pStyle w:val="Bezodstpw"/>
        <w:jc w:val="both"/>
      </w:pPr>
    </w:p>
    <w:p w14:paraId="210D96B6" w14:textId="412A0021" w:rsidR="0035415F" w:rsidRDefault="0035415F" w:rsidP="0035415F">
      <w:pPr>
        <w:pStyle w:val="Bezodstpw"/>
        <w:jc w:val="both"/>
      </w:pPr>
      <w:r>
        <w:t>2</w:t>
      </w:r>
      <w:r>
        <w:t>6</w:t>
      </w:r>
      <w:r>
        <w:t>.</w:t>
      </w:r>
      <w:r>
        <w:t xml:space="preserve"> </w:t>
      </w:r>
      <w:r>
        <w:t xml:space="preserve">Prosimy o uzupełnienie dokumentacji przetargowej o dane niezbędne do wyceny skrzynek odpływowych (pozycja nr 11 przedmiaru robót branży drogowej)  tj. materiału, wymiarów i sposobu posadowienia w/w skrzynek. </w:t>
      </w:r>
    </w:p>
    <w:p w14:paraId="215B7C77" w14:textId="77777777" w:rsidR="0035415F" w:rsidRPr="0035415F" w:rsidRDefault="0035415F" w:rsidP="0035415F">
      <w:pPr>
        <w:pStyle w:val="Bezodstpw"/>
        <w:jc w:val="both"/>
        <w:rPr>
          <w:color w:val="00B050"/>
        </w:rPr>
      </w:pPr>
      <w:r w:rsidRPr="0035415F">
        <w:rPr>
          <w:color w:val="00B050"/>
        </w:rPr>
        <w:t>Skrzynki odpływowe są elementami systemu odwodnienia i muszą być posadowione dokładnie jak inne elementy odwodnienia na ławie żelbetowej.</w:t>
      </w:r>
    </w:p>
    <w:p w14:paraId="74125943" w14:textId="77777777" w:rsidR="00207BF5" w:rsidRDefault="00207BF5" w:rsidP="00207BF5">
      <w:pPr>
        <w:pStyle w:val="Bezodstpw"/>
        <w:jc w:val="both"/>
      </w:pPr>
    </w:p>
    <w:p w14:paraId="1968E05D" w14:textId="7BB61197" w:rsidR="00207BF5" w:rsidRDefault="00207BF5" w:rsidP="00207BF5">
      <w:pPr>
        <w:pStyle w:val="Bezodstpw"/>
        <w:jc w:val="both"/>
      </w:pPr>
      <w:r>
        <w:t>2</w:t>
      </w:r>
      <w:r>
        <w:t>7</w:t>
      </w:r>
      <w:r>
        <w:t>.</w:t>
      </w:r>
      <w:r>
        <w:t xml:space="preserve"> </w:t>
      </w:r>
      <w:r>
        <w:t xml:space="preserve">Prosimy o uzupełnienie dokumentacji przetargowej o dane niezbędne do wyceny elementów rewizyjnych (pozycja nr 12 przedmiaru robót branży drogowej)  tj. materiału, wymiarów i sposobu posadowienia w/w elementów. </w:t>
      </w:r>
    </w:p>
    <w:p w14:paraId="67740D00" w14:textId="77777777" w:rsidR="00207BF5" w:rsidRPr="00207BF5" w:rsidRDefault="00207BF5" w:rsidP="00207BF5">
      <w:pPr>
        <w:pStyle w:val="Bezodstpw"/>
        <w:jc w:val="both"/>
        <w:rPr>
          <w:color w:val="00B050"/>
        </w:rPr>
      </w:pPr>
      <w:r w:rsidRPr="00207BF5">
        <w:rPr>
          <w:color w:val="00B050"/>
        </w:rPr>
        <w:t>Elementy rewizyjne są elementami systemu odwodnienia i muszą być posadowione dokładnie jak inne elementy odwodnienia na ławie żelbetowej.</w:t>
      </w:r>
    </w:p>
    <w:p w14:paraId="09F66FBD" w14:textId="77777777" w:rsidR="00207BF5" w:rsidRDefault="00207BF5" w:rsidP="00207BF5">
      <w:pPr>
        <w:pStyle w:val="Bezodstpw"/>
        <w:jc w:val="both"/>
      </w:pPr>
    </w:p>
    <w:p w14:paraId="4E9B9D55" w14:textId="250251BB" w:rsidR="00207BF5" w:rsidRDefault="00207BF5" w:rsidP="00207BF5">
      <w:pPr>
        <w:pStyle w:val="Bezodstpw"/>
        <w:jc w:val="both"/>
      </w:pPr>
      <w:r>
        <w:t>2</w:t>
      </w:r>
      <w:r>
        <w:t>8</w:t>
      </w:r>
      <w:r>
        <w:t>.</w:t>
      </w:r>
      <w:r>
        <w:t xml:space="preserve"> </w:t>
      </w:r>
      <w:r>
        <w:t xml:space="preserve">Prosimy o uzupełnienie dokumentacji przetargowej o brakujące Specyfikacje Techniczne D.04.09.01 dotyczące warstwy poślizgowej (pozycja nr 21 przedmiaru robót branży drogowej). </w:t>
      </w:r>
    </w:p>
    <w:p w14:paraId="42EFAAA8" w14:textId="77777777" w:rsidR="00207BF5" w:rsidRPr="00207BF5" w:rsidRDefault="00207BF5" w:rsidP="00207BF5">
      <w:pPr>
        <w:pStyle w:val="Bezodstpw"/>
        <w:jc w:val="both"/>
        <w:rPr>
          <w:color w:val="00B050"/>
        </w:rPr>
      </w:pPr>
      <w:r w:rsidRPr="00207BF5">
        <w:rPr>
          <w:color w:val="00B050"/>
        </w:rPr>
        <w:t>Wymagania dla warstwy poślizgowej znajdują się w punkcie 5.5.1. ST D.05.03.04.</w:t>
      </w:r>
    </w:p>
    <w:p w14:paraId="42302CE7" w14:textId="77777777" w:rsidR="00207BF5" w:rsidRDefault="00207BF5" w:rsidP="00207BF5">
      <w:pPr>
        <w:pStyle w:val="Bezodstpw"/>
        <w:jc w:val="both"/>
      </w:pPr>
    </w:p>
    <w:p w14:paraId="7B5FEBF7" w14:textId="61192566" w:rsidR="00207BF5" w:rsidRDefault="00207BF5" w:rsidP="00207BF5">
      <w:pPr>
        <w:pStyle w:val="Bezodstpw"/>
        <w:jc w:val="both"/>
      </w:pPr>
      <w:r>
        <w:t>2</w:t>
      </w:r>
      <w:r>
        <w:t>9</w:t>
      </w:r>
      <w:r>
        <w:t>.</w:t>
      </w:r>
      <w:r>
        <w:t xml:space="preserve"> </w:t>
      </w:r>
      <w:r>
        <w:t xml:space="preserve">Prosimy o uzupełnienie dokumentacji przetargowej o brakujące Specyfikacje Techniczne D.07.01.01 dotyczące docelowego oznakowania poziomego. </w:t>
      </w:r>
    </w:p>
    <w:p w14:paraId="29EC51B3" w14:textId="77777777" w:rsidR="00207BF5" w:rsidRPr="00207BF5" w:rsidRDefault="00207BF5" w:rsidP="00207BF5">
      <w:pPr>
        <w:pStyle w:val="Bezodstpw"/>
        <w:jc w:val="both"/>
        <w:rPr>
          <w:color w:val="00B050"/>
        </w:rPr>
      </w:pPr>
      <w:r w:rsidRPr="00207BF5">
        <w:rPr>
          <w:color w:val="00B050"/>
        </w:rPr>
        <w:t>Uzupełniono o ST D.07.01.01</w:t>
      </w:r>
    </w:p>
    <w:p w14:paraId="6A071A50" w14:textId="77777777" w:rsidR="00207BF5" w:rsidRDefault="00207BF5" w:rsidP="00207BF5">
      <w:pPr>
        <w:pStyle w:val="Bezodstpw"/>
        <w:jc w:val="both"/>
      </w:pPr>
      <w:r>
        <w:lastRenderedPageBreak/>
        <w:t xml:space="preserve"> </w:t>
      </w:r>
    </w:p>
    <w:p w14:paraId="2D896A8C" w14:textId="39C76AEE" w:rsidR="00207BF5" w:rsidRDefault="00207BF5" w:rsidP="00207BF5">
      <w:pPr>
        <w:pStyle w:val="Bezodstpw"/>
        <w:jc w:val="both"/>
      </w:pPr>
      <w:r>
        <w:t>30</w:t>
      </w:r>
      <w:r>
        <w:t>.</w:t>
      </w:r>
      <w:r>
        <w:t xml:space="preserve"> </w:t>
      </w:r>
      <w:r>
        <w:t xml:space="preserve">W jakiej technologii należy wykonać docelowe oznakowanie poziome – cienkowarstwowej czy grubowarstwowej ? </w:t>
      </w:r>
    </w:p>
    <w:p w14:paraId="0BC93D87" w14:textId="77777777" w:rsidR="00207BF5" w:rsidRPr="00207BF5" w:rsidRDefault="00207BF5" w:rsidP="00207BF5">
      <w:pPr>
        <w:pStyle w:val="Bezodstpw"/>
        <w:jc w:val="both"/>
        <w:rPr>
          <w:color w:val="00B050"/>
        </w:rPr>
      </w:pPr>
      <w:r w:rsidRPr="00207BF5">
        <w:rPr>
          <w:color w:val="00B050"/>
        </w:rPr>
        <w:t>Oznakowanie poziome należy wykonać w technologii cienkowarstwowej.</w:t>
      </w:r>
    </w:p>
    <w:p w14:paraId="424A0E27" w14:textId="77777777" w:rsidR="00207BF5" w:rsidRDefault="00207BF5" w:rsidP="00207BF5">
      <w:pPr>
        <w:pStyle w:val="Bezodstpw"/>
        <w:jc w:val="both"/>
      </w:pPr>
    </w:p>
    <w:p w14:paraId="2E0DCB28" w14:textId="740B98FB" w:rsidR="00207BF5" w:rsidRDefault="00207BF5" w:rsidP="00207BF5">
      <w:pPr>
        <w:pStyle w:val="Bezodstpw"/>
        <w:jc w:val="both"/>
      </w:pPr>
      <w:r>
        <w:t>3</w:t>
      </w:r>
      <w:r>
        <w:t>1</w:t>
      </w:r>
      <w:r>
        <w:t>.</w:t>
      </w:r>
      <w:r>
        <w:t xml:space="preserve"> </w:t>
      </w:r>
      <w:r>
        <w:t xml:space="preserve">Jaki okres gwarancji będzie wymagany przez Zamawiającego dla wykonanego oznakowania poziomego ? </w:t>
      </w:r>
    </w:p>
    <w:p w14:paraId="623780F7" w14:textId="77777777" w:rsidR="00207BF5" w:rsidRPr="00207BF5" w:rsidRDefault="00207BF5" w:rsidP="00207BF5">
      <w:pPr>
        <w:pStyle w:val="Bezodstpw"/>
        <w:jc w:val="both"/>
        <w:rPr>
          <w:color w:val="00B050"/>
        </w:rPr>
      </w:pPr>
      <w:r w:rsidRPr="00207BF5">
        <w:rPr>
          <w:color w:val="00B050"/>
        </w:rPr>
        <w:t>Zgodnie z kontraktem</w:t>
      </w:r>
    </w:p>
    <w:p w14:paraId="065B6FDB" w14:textId="77777777" w:rsidR="00207BF5" w:rsidRDefault="00207BF5" w:rsidP="00207BF5">
      <w:pPr>
        <w:pStyle w:val="Bezodstpw"/>
        <w:jc w:val="both"/>
      </w:pPr>
    </w:p>
    <w:p w14:paraId="7CDEDC27" w14:textId="6D74A574" w:rsidR="00207BF5" w:rsidRDefault="00207BF5" w:rsidP="00207BF5">
      <w:pPr>
        <w:pStyle w:val="Bezodstpw"/>
        <w:jc w:val="both"/>
      </w:pPr>
      <w:r>
        <w:t>3</w:t>
      </w:r>
      <w:r>
        <w:t>2</w:t>
      </w:r>
      <w:r>
        <w:t>.</w:t>
      </w:r>
      <w:r>
        <w:t xml:space="preserve"> </w:t>
      </w:r>
      <w:r>
        <w:t xml:space="preserve">Prosimy o uzupełnienie dokumentacji przetargowej o brakujące Specyfikacje Techniczne D.08.01.01 dotyczące zasypki tłuczniem od strony torów.  </w:t>
      </w:r>
    </w:p>
    <w:p w14:paraId="0CB0BBD5" w14:textId="77777777" w:rsidR="00207BF5" w:rsidRPr="00207BF5" w:rsidRDefault="00207BF5" w:rsidP="00207BF5">
      <w:pPr>
        <w:pStyle w:val="Bezodstpw"/>
        <w:jc w:val="both"/>
        <w:rPr>
          <w:color w:val="00B050"/>
        </w:rPr>
      </w:pPr>
      <w:r w:rsidRPr="00207BF5">
        <w:rPr>
          <w:color w:val="00B050"/>
        </w:rPr>
        <w:t>Roboty należy wykonać analogicznie do ST D.04.04.02 lecz używając kruszywa 30/50.</w:t>
      </w:r>
    </w:p>
    <w:p w14:paraId="73229100" w14:textId="77777777" w:rsidR="00207BF5" w:rsidRDefault="00207BF5" w:rsidP="00207BF5">
      <w:pPr>
        <w:pStyle w:val="Bezodstpw"/>
        <w:jc w:val="both"/>
      </w:pPr>
    </w:p>
    <w:p w14:paraId="102196CD" w14:textId="7299338D" w:rsidR="00207BF5" w:rsidRDefault="00207BF5" w:rsidP="00207BF5">
      <w:pPr>
        <w:pStyle w:val="Bezodstpw"/>
        <w:jc w:val="both"/>
      </w:pPr>
      <w:r>
        <w:t>3</w:t>
      </w:r>
      <w:r>
        <w:t>3</w:t>
      </w:r>
      <w:r>
        <w:t>.</w:t>
      </w:r>
      <w:r>
        <w:t xml:space="preserve"> </w:t>
      </w:r>
      <w:r>
        <w:t xml:space="preserve">Prosimy o uzupełnienie dokumentacji przetargowej o rysunek konstrukcyjny połączenia „starej” istniejącej nawierzchni betonowej z „nową” projektowaną nawierzchnią oraz uzupełnienie przedmiaru robót o pozycję kosztorysową, w której należy skalkulować w/w prace na styku obu nawierzchni. </w:t>
      </w:r>
    </w:p>
    <w:p w14:paraId="73A2FC3A" w14:textId="77777777" w:rsidR="00207BF5" w:rsidRPr="00207BF5" w:rsidRDefault="00207BF5" w:rsidP="00207BF5">
      <w:pPr>
        <w:pStyle w:val="Bezodstpw"/>
        <w:jc w:val="both"/>
        <w:rPr>
          <w:color w:val="00B050"/>
        </w:rPr>
      </w:pPr>
      <w:r w:rsidRPr="00207BF5">
        <w:rPr>
          <w:color w:val="00B050"/>
        </w:rPr>
        <w:t xml:space="preserve">Na połączeniu zaprojektowano szczelinę rozszerzania </w:t>
      </w:r>
      <w:proofErr w:type="spellStart"/>
      <w:r w:rsidRPr="00207BF5">
        <w:rPr>
          <w:color w:val="00B050"/>
        </w:rPr>
        <w:t>niedyblowaną</w:t>
      </w:r>
      <w:proofErr w:type="spellEnd"/>
      <w:r w:rsidRPr="00207BF5">
        <w:rPr>
          <w:color w:val="00B050"/>
        </w:rPr>
        <w:t xml:space="preserve"> zapewniającą oddzielną pracę obu nawierzchni.</w:t>
      </w:r>
    </w:p>
    <w:p w14:paraId="6AD53401" w14:textId="77777777" w:rsidR="00975842" w:rsidRDefault="00975842" w:rsidP="00975842">
      <w:pPr>
        <w:pStyle w:val="Bezodstpw"/>
        <w:jc w:val="both"/>
      </w:pPr>
    </w:p>
    <w:p w14:paraId="424BC9DB" w14:textId="440A1F74" w:rsidR="00975842" w:rsidRDefault="00975842" w:rsidP="00975842">
      <w:pPr>
        <w:pStyle w:val="Bezodstpw"/>
        <w:jc w:val="both"/>
      </w:pPr>
      <w:r>
        <w:t>3</w:t>
      </w:r>
      <w:r>
        <w:t>4</w:t>
      </w:r>
      <w:r>
        <w:t>.</w:t>
      </w:r>
      <w:r>
        <w:t xml:space="preserve"> </w:t>
      </w:r>
      <w:r>
        <w:t xml:space="preserve">Zgodnie z częścią opisową oraz rysunkiem nr 2 projektu zamiennego grubość warstwy ścieralnej z betonu cementowego C35/45 wynosi 36 cm. Z kolei, zgodnie  z zapisami pkt 1.3 Specyfikacji Technicznej D.05.03.04 grubość w/w warstwy wynosi 27 cm. Prosimy o wyjaśnienie stwierdzonej rozbieżności i jednoznaczne określenie docelowej grubości przedmiotowej warstwy ścieralnej. </w:t>
      </w:r>
    </w:p>
    <w:p w14:paraId="708BC048" w14:textId="77777777" w:rsidR="00975842" w:rsidRPr="00975842" w:rsidRDefault="00975842" w:rsidP="00975842">
      <w:pPr>
        <w:pStyle w:val="Bezodstpw"/>
        <w:jc w:val="both"/>
        <w:rPr>
          <w:color w:val="00B050"/>
        </w:rPr>
      </w:pPr>
      <w:r w:rsidRPr="00975842">
        <w:rPr>
          <w:color w:val="00B050"/>
        </w:rPr>
        <w:t>Prawidłowa grubość to 36 cm</w:t>
      </w:r>
    </w:p>
    <w:p w14:paraId="3C5C6F4F" w14:textId="77777777" w:rsidR="00975842" w:rsidRDefault="00975842" w:rsidP="00975842">
      <w:pPr>
        <w:pStyle w:val="Bezodstpw"/>
        <w:jc w:val="both"/>
      </w:pPr>
    </w:p>
    <w:p w14:paraId="41270BEE" w14:textId="2FE6595D" w:rsidR="00975842" w:rsidRDefault="00975842" w:rsidP="00975842">
      <w:pPr>
        <w:pStyle w:val="Bezodstpw"/>
        <w:jc w:val="both"/>
      </w:pPr>
      <w:r>
        <w:t>3</w:t>
      </w:r>
      <w:r>
        <w:t>5</w:t>
      </w:r>
      <w:r>
        <w:t>.</w:t>
      </w:r>
      <w:r>
        <w:t xml:space="preserve"> </w:t>
      </w:r>
      <w:r>
        <w:t xml:space="preserve">W pozycji nr 39 przedmiaru robót branży drogowej należy wycenić wykonanie powłoki impregnacyjnej nawierzchni betonowej. W Specyfikacji Technicznej D.05.03.04 nie zostały określone parametry dotyczące w/w powłoki. Prosimy o uzupełnienie dokumentacji w tym zakresie. </w:t>
      </w:r>
    </w:p>
    <w:p w14:paraId="12018853" w14:textId="77777777" w:rsidR="00975842" w:rsidRPr="00975842" w:rsidRDefault="00975842" w:rsidP="00975842">
      <w:pPr>
        <w:pStyle w:val="Bezodstpw"/>
        <w:jc w:val="both"/>
        <w:rPr>
          <w:color w:val="00B050"/>
        </w:rPr>
      </w:pPr>
      <w:r w:rsidRPr="00975842">
        <w:rPr>
          <w:color w:val="00B050"/>
        </w:rPr>
        <w:t>Użyty środek impregnujący powinien odpowiadać normie PN-EN-1504-2, być bezbarwny, ograniczać podciąganie kapilarne, charakteryzować się dobrą penetracją w pory podłoża nawierzchni oraz pozwalać na dyfuzję pary wodnej w obu kierunkach. Impregnat powinien posiadać minimum 12-miesięczną odporność na środki stosowane do odladzania, na warunki atmosferyczne oraz na mechaniczne czyszczenie nawierzchni. W zależności od preferowanego środka do impregnacji należy również określić właściwą sekwencję robót zabezpieczających i prac związanych z wykonaniem oznakowania poziomego. Wybrany środek impregnujący należy przedstawić do akceptacji Zamawiającego, przed rozpoczęciem robót.</w:t>
      </w:r>
    </w:p>
    <w:p w14:paraId="0B60BFD3" w14:textId="77777777" w:rsidR="00EB4892" w:rsidRDefault="00EB4892" w:rsidP="00EB4892">
      <w:pPr>
        <w:pStyle w:val="Bezodstpw"/>
        <w:jc w:val="both"/>
      </w:pPr>
    </w:p>
    <w:p w14:paraId="2D031F4B" w14:textId="39BB8848" w:rsidR="00EB4892" w:rsidRDefault="00EB4892" w:rsidP="00EB4892">
      <w:pPr>
        <w:pStyle w:val="Bezodstpw"/>
        <w:jc w:val="both"/>
      </w:pPr>
      <w:r>
        <w:t>3</w:t>
      </w:r>
      <w:r>
        <w:t>6</w:t>
      </w:r>
      <w:r>
        <w:t xml:space="preserve">. Zgodnie z zapisami pkt 2.16 Specyfikacji Technicznej D.05.03.04 ilość włókien polimerowych w mieszance betonowej powinna wynosić 6 kg/m3. Prosimy o potwierdzenie w/w zapisu. Czy Zamawiający dopuszcza modyfikację w/w ilości włókien, po uzyskaniu akceptacji Projektanta ? </w:t>
      </w:r>
    </w:p>
    <w:p w14:paraId="6BD44361" w14:textId="77777777" w:rsidR="00EB4892" w:rsidRPr="00EB4892" w:rsidRDefault="00EB4892" w:rsidP="00EB4892">
      <w:pPr>
        <w:pStyle w:val="Bezodstpw"/>
        <w:jc w:val="both"/>
        <w:rPr>
          <w:color w:val="00B050"/>
        </w:rPr>
      </w:pPr>
      <w:r w:rsidRPr="00EB4892">
        <w:rPr>
          <w:color w:val="00B050"/>
        </w:rPr>
        <w:t>NIE DOPUSZCZA, chyba że przedstawi obliczenia potwierdzające inną ilość włókien oraz otrzyma zgodę Autora Projektu Zamiennego</w:t>
      </w:r>
    </w:p>
    <w:p w14:paraId="4929D6D9" w14:textId="77777777" w:rsidR="00EB4892" w:rsidRDefault="00EB4892" w:rsidP="00EB4892">
      <w:pPr>
        <w:pStyle w:val="Bezodstpw"/>
        <w:jc w:val="both"/>
      </w:pPr>
    </w:p>
    <w:p w14:paraId="65243159" w14:textId="3A84F390" w:rsidR="00EB4892" w:rsidRDefault="00EB4892" w:rsidP="00EB4892">
      <w:pPr>
        <w:pStyle w:val="Bezodstpw"/>
        <w:jc w:val="both"/>
      </w:pPr>
      <w:r>
        <w:t>3</w:t>
      </w:r>
      <w:r>
        <w:t>7</w:t>
      </w:r>
      <w:r>
        <w:t>.</w:t>
      </w:r>
      <w:r>
        <w:t xml:space="preserve"> </w:t>
      </w:r>
      <w:r>
        <w:t xml:space="preserve">W pkt 5.5.1 oraz pkt 2.7 Specyfikacji Technicznej D.05.03.04 występuje warstwa </w:t>
      </w:r>
      <w:proofErr w:type="spellStart"/>
      <w:r>
        <w:t>przeciwspękaniowa</w:t>
      </w:r>
      <w:proofErr w:type="spellEnd"/>
      <w:r>
        <w:t xml:space="preserve"> z geowłókniny. W przedmiarze robót brak pozycji kosztorysowej dotyczącej tej geowłókniny. Prosimy o określenie jej powierzchni i uzupełnienie przedmiaru robót o dodatkową pozycję w tym zakresie. </w:t>
      </w:r>
    </w:p>
    <w:p w14:paraId="38862077" w14:textId="77777777" w:rsidR="00EB4892" w:rsidRPr="00EB4892" w:rsidRDefault="00EB4892" w:rsidP="00EB4892">
      <w:pPr>
        <w:pStyle w:val="Bezodstpw"/>
        <w:jc w:val="both"/>
        <w:rPr>
          <w:color w:val="00B050"/>
        </w:rPr>
      </w:pPr>
      <w:r w:rsidRPr="00EB4892">
        <w:rPr>
          <w:color w:val="00B050"/>
        </w:rPr>
        <w:t>Pkt. 5.5.1 dotyczy warstwy poślizgowej</w:t>
      </w:r>
    </w:p>
    <w:p w14:paraId="0C9835BF" w14:textId="77777777" w:rsidR="00EB4892" w:rsidRDefault="00EB4892" w:rsidP="00EB4892">
      <w:pPr>
        <w:pStyle w:val="Bezodstpw"/>
        <w:jc w:val="both"/>
      </w:pPr>
    </w:p>
    <w:p w14:paraId="4652A2EC" w14:textId="3C8CE929" w:rsidR="00EB4892" w:rsidRDefault="00EB4892" w:rsidP="00EB4892">
      <w:pPr>
        <w:pStyle w:val="Bezodstpw"/>
        <w:jc w:val="both"/>
      </w:pPr>
      <w:r>
        <w:t>3</w:t>
      </w:r>
      <w:r>
        <w:t>8</w:t>
      </w:r>
      <w:r>
        <w:t>.</w:t>
      </w:r>
      <w:r>
        <w:t xml:space="preserve"> </w:t>
      </w:r>
      <w:r>
        <w:t xml:space="preserve">Prosimy o jednoznaczne potwierdzenie, że prace w ramach niniejszego zadania będą realizowane na podstawie zamiennego projektu wykonawczego, a nie wg projektu budowlanego. </w:t>
      </w:r>
    </w:p>
    <w:p w14:paraId="6B411CF6" w14:textId="77777777" w:rsidR="00EB4892" w:rsidRPr="00EB4892" w:rsidRDefault="00EB4892" w:rsidP="00EB4892">
      <w:pPr>
        <w:pStyle w:val="Bezodstpw"/>
        <w:jc w:val="both"/>
        <w:rPr>
          <w:color w:val="00B050"/>
        </w:rPr>
      </w:pPr>
      <w:r w:rsidRPr="00EB4892">
        <w:rPr>
          <w:color w:val="00B050"/>
        </w:rPr>
        <w:t>Prace drogowe należy wykonać w oparciu o zamienny projekt wraz z odwodnieniem liniowym.</w:t>
      </w:r>
    </w:p>
    <w:p w14:paraId="2C54F73C" w14:textId="7A5BABCB" w:rsidR="00800A00" w:rsidRDefault="00800A00"/>
    <w:p w14:paraId="41E2697F" w14:textId="77777777" w:rsidR="00EB4892" w:rsidRDefault="00EB4892" w:rsidP="00EB4892">
      <w:pPr>
        <w:pStyle w:val="Bezodstpw"/>
        <w:jc w:val="both"/>
      </w:pPr>
      <w:r>
        <w:t>39.</w:t>
      </w:r>
      <w:r>
        <w:tab/>
        <w:t xml:space="preserve">W pozycji kosztorysowej nr 3 przedmiaru robót branży sanitarnej należy wycenić przewiert równoległy. W przedmiarze brak ilości w/w przewiertu. Prosimy o jej uzupełnienie. </w:t>
      </w:r>
    </w:p>
    <w:p w14:paraId="25F60A46" w14:textId="77777777" w:rsidR="00EB4892" w:rsidRPr="00EB4892" w:rsidRDefault="00EB4892" w:rsidP="00EB4892">
      <w:pPr>
        <w:pStyle w:val="Bezodstpw"/>
        <w:jc w:val="both"/>
        <w:rPr>
          <w:color w:val="00B050"/>
        </w:rPr>
      </w:pPr>
      <w:r w:rsidRPr="00EB4892">
        <w:rPr>
          <w:color w:val="00B050"/>
        </w:rPr>
        <w:t>Lokalizacja przewiertu w północno wschodniej części projektowanej płyty kontenerowej. Rura do przewiertu DN300 SN320. Długość przewiertu 150 m.</w:t>
      </w:r>
    </w:p>
    <w:p w14:paraId="6AF4F0CD" w14:textId="77777777" w:rsidR="00EB4892" w:rsidRDefault="00EB4892" w:rsidP="00EB4892">
      <w:pPr>
        <w:pStyle w:val="Bezodstpw"/>
        <w:jc w:val="both"/>
      </w:pPr>
    </w:p>
    <w:p w14:paraId="51C6CC5A" w14:textId="77777777" w:rsidR="00EB4892" w:rsidRDefault="00EB4892" w:rsidP="00EB4892">
      <w:pPr>
        <w:pStyle w:val="Bezodstpw"/>
        <w:jc w:val="both"/>
      </w:pPr>
      <w:r>
        <w:t>40.</w:t>
      </w:r>
      <w:r>
        <w:tab/>
        <w:t xml:space="preserve">Ze względu na niejednoznaczny opis pozycji kosztorysowych o numerach 5, 6 i 7 przedmiaru robót branży sanitarnej, prosimy o jednoznaczne określenie materiału, z którego należy wykonać kanalizację deszczową  - rury GRP / PP/ PVC czy PEHD ? </w:t>
      </w:r>
    </w:p>
    <w:p w14:paraId="529A777B" w14:textId="77777777" w:rsidR="00EB4892" w:rsidRPr="00EB4892" w:rsidRDefault="00EB4892" w:rsidP="00EB4892">
      <w:pPr>
        <w:pStyle w:val="Bezodstpw"/>
        <w:jc w:val="both"/>
        <w:rPr>
          <w:color w:val="00B050"/>
        </w:rPr>
      </w:pPr>
      <w:r w:rsidRPr="00EB4892">
        <w:rPr>
          <w:color w:val="00B050"/>
        </w:rPr>
        <w:t>Inwestor zastrzega sobie prawo do wyboru na etapie realizacji czy mają to być rury GRP lub PEHD lub PP w zależności od dostępności rur w danym okresie oraz w zależności planowanych negocjacji cenowych, natomiast ofertę należy przygotować jak dla rur GRP.</w:t>
      </w:r>
    </w:p>
    <w:p w14:paraId="0AE67AE9" w14:textId="77777777" w:rsidR="00EB4892" w:rsidRDefault="00EB4892" w:rsidP="00EB4892">
      <w:pPr>
        <w:pStyle w:val="Bezodstpw"/>
        <w:jc w:val="both"/>
      </w:pPr>
    </w:p>
    <w:p w14:paraId="4705EC39" w14:textId="77777777" w:rsidR="00EB4892" w:rsidRDefault="00EB4892" w:rsidP="00EB4892">
      <w:pPr>
        <w:pStyle w:val="Bezodstpw"/>
        <w:jc w:val="both"/>
      </w:pPr>
      <w:r>
        <w:t>41.</w:t>
      </w:r>
      <w:r>
        <w:tab/>
        <w:t xml:space="preserve">Zgodnie z zapisami pkt 7 części opisowej projektu zamiennego, rozbudowę sieci hydrantowej należy wykonać z zastosowaniem rur PE Ø 160 mm. Z kolei, zgodnie z opisem pozycji kosztorysowej nr 15 przedmiaru robót branży sanitarnej należy wycenić rury PE 100 mm. Prosimy o wyjaśnienie w/w rozbieżności i jednoznaczne wskazanie materiału i średnicy rur na potrzeby wykonania w/w prac. </w:t>
      </w:r>
    </w:p>
    <w:p w14:paraId="49442DA9" w14:textId="77777777" w:rsidR="00EB4892" w:rsidRPr="00EB4892" w:rsidRDefault="00EB4892" w:rsidP="00EB4892">
      <w:pPr>
        <w:pStyle w:val="Bezodstpw"/>
        <w:jc w:val="both"/>
        <w:rPr>
          <w:color w:val="00B050"/>
        </w:rPr>
      </w:pPr>
      <w:r w:rsidRPr="00EB4892">
        <w:rPr>
          <w:color w:val="00B050"/>
        </w:rPr>
        <w:t>Przewód wodociągowy z rur PE100 RC dwuwarstwowych [do wody] SDR11 PN16 o dymensji 200PE x 18,2mm.</w:t>
      </w:r>
    </w:p>
    <w:p w14:paraId="69867317" w14:textId="77777777" w:rsidR="00EB4892" w:rsidRDefault="00EB4892" w:rsidP="00EB4892">
      <w:pPr>
        <w:pStyle w:val="Bezodstpw"/>
        <w:jc w:val="both"/>
      </w:pPr>
    </w:p>
    <w:p w14:paraId="6264A33D" w14:textId="47B36055" w:rsidR="00EB4892" w:rsidRDefault="00EB4892" w:rsidP="00EB4892">
      <w:pPr>
        <w:pStyle w:val="Bezodstpw"/>
        <w:jc w:val="both"/>
      </w:pPr>
      <w:r>
        <w:t>4</w:t>
      </w:r>
      <w:r>
        <w:t>2</w:t>
      </w:r>
      <w:r>
        <w:t>.</w:t>
      </w:r>
      <w:r>
        <w:tab/>
        <w:t xml:space="preserve">Zgodnie z pkt 10.1 części opisowej projektu zamiennego, długość projektowanej sieci wodociągowo-hydrantowej wynosi 1696,55 </w:t>
      </w:r>
      <w:proofErr w:type="spellStart"/>
      <w:r>
        <w:t>mb</w:t>
      </w:r>
      <w:proofErr w:type="spellEnd"/>
      <w:r>
        <w:t xml:space="preserve">. Z kolei, wg pozycji kosztorysowych nr 15 i 20 przedmiaru branży sanitarnej długość w/w sieci wynosi 1373,33 </w:t>
      </w:r>
      <w:proofErr w:type="spellStart"/>
      <w:r>
        <w:t>mb</w:t>
      </w:r>
      <w:proofErr w:type="spellEnd"/>
      <w:r>
        <w:t xml:space="preserve">. Prosimy o wyjaśnienie stwierdzonej rozbieżności i określenie faktycznej długości projektowanej sieci wodociągowo-hydrantowej. </w:t>
      </w:r>
    </w:p>
    <w:p w14:paraId="49D750F2" w14:textId="77777777" w:rsidR="00EB4892" w:rsidRPr="00EB4892" w:rsidRDefault="00EB4892" w:rsidP="00EB4892">
      <w:pPr>
        <w:pStyle w:val="Bezodstpw"/>
        <w:jc w:val="both"/>
        <w:rPr>
          <w:color w:val="00B050"/>
        </w:rPr>
      </w:pPr>
      <w:bookmarkStart w:id="2" w:name="_Hlk72415566"/>
      <w:r w:rsidRPr="00EB4892">
        <w:rPr>
          <w:color w:val="00B050"/>
        </w:rPr>
        <w:t xml:space="preserve">Długość sieci 1373.33 </w:t>
      </w:r>
      <w:proofErr w:type="spellStart"/>
      <w:r w:rsidRPr="00EB4892">
        <w:rPr>
          <w:color w:val="00B050"/>
        </w:rPr>
        <w:t>mb</w:t>
      </w:r>
      <w:proofErr w:type="spellEnd"/>
    </w:p>
    <w:bookmarkEnd w:id="2"/>
    <w:p w14:paraId="29DA8974" w14:textId="49EC2301" w:rsidR="00207BF5" w:rsidRDefault="00207BF5"/>
    <w:p w14:paraId="3D2CD18D" w14:textId="1E078DDA" w:rsidR="00EB4892" w:rsidRDefault="00EB4892" w:rsidP="00EB4892">
      <w:pPr>
        <w:pStyle w:val="Bezodstpw"/>
        <w:jc w:val="both"/>
      </w:pPr>
      <w:r>
        <w:t>4</w:t>
      </w:r>
      <w:r>
        <w:t>3</w:t>
      </w:r>
      <w:r>
        <w:t>.</w:t>
      </w:r>
      <w:r>
        <w:t xml:space="preserve"> </w:t>
      </w:r>
      <w:r>
        <w:t xml:space="preserve">Opis pozycji kosztorysowej nr 7 przedmiaru robót branży elektroenergetycznej jest nieprecyzyjny. Prosimy o jednoznaczna określenie ilości opraw oświetleniowych na każdej głowicy słupa i podanie mocy opraw (1000 W czy 2000 W) </w:t>
      </w:r>
    </w:p>
    <w:p w14:paraId="7B6FEC7B" w14:textId="77777777" w:rsidR="00EB4892" w:rsidRPr="00EB4892" w:rsidRDefault="00EB4892" w:rsidP="00EB4892">
      <w:pPr>
        <w:pStyle w:val="Bezodstpw"/>
        <w:jc w:val="both"/>
        <w:rPr>
          <w:color w:val="00B050"/>
        </w:rPr>
      </w:pPr>
      <w:r w:rsidRPr="00EB4892">
        <w:rPr>
          <w:color w:val="00B050"/>
        </w:rPr>
        <w:t xml:space="preserve">Oprawy </w:t>
      </w:r>
      <w:proofErr w:type="spellStart"/>
      <w:r w:rsidRPr="00EB4892">
        <w:rPr>
          <w:color w:val="00B050"/>
        </w:rPr>
        <w:t>metalohalogenowe</w:t>
      </w:r>
      <w:proofErr w:type="spellEnd"/>
      <w:r w:rsidRPr="00EB4892">
        <w:rPr>
          <w:color w:val="00B050"/>
        </w:rPr>
        <w:t xml:space="preserve">  2000W  3 szt.  1000W –2 szt. (brak na rynku) wersja LED 1500 W –3szt. 1000 W – 2 szt.</w:t>
      </w:r>
    </w:p>
    <w:p w14:paraId="0FD017DB" w14:textId="77777777" w:rsidR="00EB4892" w:rsidRDefault="00EB4892" w:rsidP="00EB4892">
      <w:pPr>
        <w:pStyle w:val="Bezodstpw"/>
        <w:jc w:val="both"/>
      </w:pPr>
    </w:p>
    <w:p w14:paraId="3D2FF910" w14:textId="2FE6DAEB" w:rsidR="00EB4892" w:rsidRDefault="00EB4892" w:rsidP="00EB4892">
      <w:pPr>
        <w:pStyle w:val="Bezodstpw"/>
        <w:jc w:val="both"/>
      </w:pPr>
      <w:r>
        <w:t>4</w:t>
      </w:r>
      <w:r>
        <w:t>4</w:t>
      </w:r>
      <w:r>
        <w:t>.</w:t>
      </w:r>
      <w:r>
        <w:t xml:space="preserve"> </w:t>
      </w:r>
      <w:r>
        <w:t xml:space="preserve">Na rysunku nr 1 projektu zamiennego (plan sytuacyjno-wysokościowy) zaznaczono 15 szt. masztów oświetleniowych. Z kolei, w pozycji kosztorysowej nr 8 przedmiaru robót podano 12 szt. Prosimy o wyjaśnienie w/w rozbieżności i jednoznaczne określenie ilości masztów przewidzianych do montażu. </w:t>
      </w:r>
    </w:p>
    <w:p w14:paraId="74729FBE" w14:textId="77777777" w:rsidR="00EB4892" w:rsidRPr="00EB4892" w:rsidRDefault="00EB4892" w:rsidP="00EB4892">
      <w:pPr>
        <w:pStyle w:val="Bezodstpw"/>
        <w:jc w:val="both"/>
        <w:rPr>
          <w:color w:val="00B050"/>
        </w:rPr>
      </w:pPr>
      <w:r w:rsidRPr="00EB4892">
        <w:rPr>
          <w:color w:val="00B050"/>
        </w:rPr>
        <w:t>12 szt.</w:t>
      </w:r>
    </w:p>
    <w:p w14:paraId="7387CD27" w14:textId="77777777" w:rsidR="00EB4892" w:rsidRDefault="00EB4892" w:rsidP="00EB4892">
      <w:pPr>
        <w:pStyle w:val="Bezodstpw"/>
        <w:jc w:val="both"/>
      </w:pPr>
    </w:p>
    <w:p w14:paraId="413EDBC5" w14:textId="35B172A4" w:rsidR="00EB4892" w:rsidRDefault="00EB4892" w:rsidP="00EB4892">
      <w:pPr>
        <w:pStyle w:val="Bezodstpw"/>
        <w:jc w:val="both"/>
      </w:pPr>
      <w:r>
        <w:t>45</w:t>
      </w:r>
      <w:r>
        <w:t>.</w:t>
      </w:r>
      <w:r>
        <w:t xml:space="preserve"> </w:t>
      </w:r>
      <w:r>
        <w:t>W projekcie sieć wodociągowa zaprojektowana jest z rur PE100 RC 160x14,6  i 90x8,2 a w tabeli kosztorysowej wpisane są rury 200x18,2. Które średnice należy przyjąć do wyceny?</w:t>
      </w:r>
    </w:p>
    <w:p w14:paraId="2381DF7F" w14:textId="77777777" w:rsidR="00EB4892" w:rsidRPr="00EB4892" w:rsidRDefault="00EB4892" w:rsidP="00EB4892">
      <w:pPr>
        <w:pStyle w:val="Bezodstpw"/>
        <w:jc w:val="both"/>
        <w:rPr>
          <w:color w:val="00B050"/>
        </w:rPr>
      </w:pPr>
      <w:r w:rsidRPr="00EB4892">
        <w:rPr>
          <w:color w:val="00B050"/>
        </w:rPr>
        <w:t>Należy przyjąć 200x18,2</w:t>
      </w:r>
    </w:p>
    <w:p w14:paraId="4867D730" w14:textId="77777777" w:rsidR="00EB4892" w:rsidRDefault="00EB4892" w:rsidP="00EB4892">
      <w:pPr>
        <w:pStyle w:val="Bezodstpw"/>
        <w:jc w:val="both"/>
      </w:pPr>
    </w:p>
    <w:p w14:paraId="52B7344A" w14:textId="763C68CF" w:rsidR="00EB4892" w:rsidRDefault="00EB4892" w:rsidP="00EB4892">
      <w:pPr>
        <w:pStyle w:val="Bezodstpw"/>
        <w:jc w:val="both"/>
      </w:pPr>
      <w:r>
        <w:t>46</w:t>
      </w:r>
      <w:r>
        <w:t>.</w:t>
      </w:r>
      <w:r>
        <w:t xml:space="preserve"> </w:t>
      </w:r>
      <w:r>
        <w:t xml:space="preserve">Wg projektu hydranty nadziemne i podziemne mają średnicę DN80, z kolei w przedmiarze robót podano DN100. Prosimy o wyjaśnienie rozbieżności. </w:t>
      </w:r>
    </w:p>
    <w:p w14:paraId="595DCB48" w14:textId="77777777" w:rsidR="00EB4892" w:rsidRPr="00EB4892" w:rsidRDefault="00EB4892" w:rsidP="00EB4892">
      <w:pPr>
        <w:pStyle w:val="Bezodstpw"/>
        <w:jc w:val="both"/>
        <w:rPr>
          <w:color w:val="00B050"/>
        </w:rPr>
      </w:pPr>
      <w:r w:rsidRPr="00EB4892">
        <w:rPr>
          <w:color w:val="00B050"/>
        </w:rPr>
        <w:t xml:space="preserve">Zmieniono średnicę z powodu wymagań p. </w:t>
      </w:r>
      <w:proofErr w:type="spellStart"/>
      <w:r w:rsidRPr="00EB4892">
        <w:rPr>
          <w:color w:val="00B050"/>
        </w:rPr>
        <w:t>poż</w:t>
      </w:r>
      <w:proofErr w:type="spellEnd"/>
      <w:r w:rsidRPr="00EB4892">
        <w:rPr>
          <w:color w:val="00B050"/>
        </w:rPr>
        <w:t>. Należy przyjąć DN 100</w:t>
      </w:r>
    </w:p>
    <w:p w14:paraId="5C446310" w14:textId="77777777" w:rsidR="00EB4892" w:rsidRDefault="00EB4892" w:rsidP="00EB4892">
      <w:pPr>
        <w:pStyle w:val="Bezodstpw"/>
        <w:jc w:val="both"/>
      </w:pPr>
    </w:p>
    <w:p w14:paraId="230781DD" w14:textId="4A3A80A4" w:rsidR="00EB4892" w:rsidRDefault="00EB4892" w:rsidP="00EB4892">
      <w:pPr>
        <w:pStyle w:val="Bezodstpw"/>
        <w:jc w:val="both"/>
      </w:pPr>
      <w:r>
        <w:t xml:space="preserve">47. </w:t>
      </w:r>
      <w:r>
        <w:t>Kanalizacja deszczowa – czy rury mają być układane na geowłókninie tak jak jest to określone w tabeli kosztorysowej? W projekcie nie ma o tym mowy</w:t>
      </w:r>
    </w:p>
    <w:p w14:paraId="720DC1B7" w14:textId="77777777" w:rsidR="00EB4892" w:rsidRPr="00EB4892" w:rsidRDefault="00EB4892" w:rsidP="00EB4892">
      <w:pPr>
        <w:pStyle w:val="Bezodstpw"/>
        <w:jc w:val="both"/>
        <w:rPr>
          <w:color w:val="00B050"/>
        </w:rPr>
      </w:pPr>
      <w:r w:rsidRPr="00EB4892">
        <w:rPr>
          <w:color w:val="00B050"/>
        </w:rPr>
        <w:t>Rury mają być układane na geowłókninie tak jak jest  to określone w tabeli kosztorysowej</w:t>
      </w:r>
    </w:p>
    <w:p w14:paraId="14CD7FCC" w14:textId="77777777" w:rsidR="00EB4892" w:rsidRDefault="00EB4892" w:rsidP="00EB4892">
      <w:pPr>
        <w:pStyle w:val="Bezodstpw"/>
        <w:jc w:val="both"/>
      </w:pPr>
    </w:p>
    <w:p w14:paraId="2AAC6165" w14:textId="0FA5D7BA" w:rsidR="00EB4892" w:rsidRDefault="00EB4892" w:rsidP="00EB4892">
      <w:pPr>
        <w:pStyle w:val="Bezodstpw"/>
        <w:jc w:val="both"/>
      </w:pPr>
      <w:r>
        <w:lastRenderedPageBreak/>
        <w:t xml:space="preserve">48. </w:t>
      </w:r>
      <w:r>
        <w:t>Studnie do kanalizacji deszczowej – w tabeli kosztorysowej wpisane są studnie klasy min F900, a w projekcie jest zapis „Studnie żelbetonowe 1,2m   z pokrywą betonową i pierścieniem odciążającym. Włazy żeliwne typu ciężkiego z zamknięciem ryglowanym”. Prosimy o potwierdzenie, że Zamawiający dopuszcza zastosowanie studni i włazów klasy D400?</w:t>
      </w:r>
    </w:p>
    <w:p w14:paraId="32212095" w14:textId="77777777" w:rsidR="00EB4892" w:rsidRPr="00EB4892" w:rsidRDefault="00EB4892" w:rsidP="00EB4892">
      <w:pPr>
        <w:pStyle w:val="Bezodstpw"/>
        <w:jc w:val="both"/>
        <w:rPr>
          <w:color w:val="00B050"/>
        </w:rPr>
      </w:pPr>
      <w:r w:rsidRPr="00EB4892">
        <w:rPr>
          <w:color w:val="00B050"/>
        </w:rPr>
        <w:t>Zamawiający żąda  studni min F 900</w:t>
      </w:r>
    </w:p>
    <w:p w14:paraId="37F8A46E" w14:textId="77777777" w:rsidR="00EB4892" w:rsidRDefault="00EB4892" w:rsidP="00EB4892">
      <w:pPr>
        <w:pStyle w:val="Bezodstpw"/>
        <w:jc w:val="both"/>
      </w:pPr>
    </w:p>
    <w:p w14:paraId="018C4490" w14:textId="2A8A1678" w:rsidR="00EB4892" w:rsidRDefault="00EB4892" w:rsidP="00EB4892">
      <w:pPr>
        <w:pStyle w:val="Bezodstpw"/>
        <w:jc w:val="both"/>
      </w:pPr>
      <w:r>
        <w:t xml:space="preserve">49. </w:t>
      </w:r>
      <w:r>
        <w:t xml:space="preserve">Wg opisu pozycji kosztorysowej nr 1 przedmiaru robót branży elektroenergetycznej należy wycenić kopanie rowów kablowych na głębokość 2,85 m. Z kolei, wg projektu głębokość wykopów wynosi 0,7 m. Prosimy o wyjaśnienie w/w rozbieżności i określenie faktycznej głębokości wykopów kablowych. </w:t>
      </w:r>
    </w:p>
    <w:p w14:paraId="7D2EEA54" w14:textId="77777777" w:rsidR="00EB4892" w:rsidRPr="00EB4892" w:rsidRDefault="00EB4892" w:rsidP="00EB4892">
      <w:pPr>
        <w:pStyle w:val="Bezodstpw"/>
        <w:jc w:val="both"/>
        <w:rPr>
          <w:color w:val="00B050"/>
        </w:rPr>
      </w:pPr>
      <w:r w:rsidRPr="00EB4892">
        <w:rPr>
          <w:color w:val="00B050"/>
        </w:rPr>
        <w:t>Należy przyjąć 0,7 m</w:t>
      </w:r>
    </w:p>
    <w:p w14:paraId="0BE09B30" w14:textId="77777777" w:rsidR="00EB4892" w:rsidRDefault="00EB4892" w:rsidP="00EB4892">
      <w:pPr>
        <w:pStyle w:val="Bezodstpw"/>
        <w:jc w:val="both"/>
      </w:pPr>
    </w:p>
    <w:p w14:paraId="42AE3EDA" w14:textId="08527437" w:rsidR="00EB4892" w:rsidRDefault="00EB4892" w:rsidP="00EB4892">
      <w:pPr>
        <w:pStyle w:val="Bezodstpw"/>
        <w:jc w:val="both"/>
      </w:pPr>
      <w:r>
        <w:t>50</w:t>
      </w:r>
      <w:r>
        <w:t>.</w:t>
      </w:r>
      <w:r>
        <w:t xml:space="preserve"> </w:t>
      </w:r>
      <w:r>
        <w:t xml:space="preserve">Wg opisu pozycji kosztorysowej nr 8 przedmiaru robót branży elektroenergetycznej należy wycenić maszty oświetleniowe o wysokości h=30 m. Z kolei, w projekcie występują maszty MS14-20/4. Prosimy o jednoznaczne określenie wysokości masztów oświetleniowych. </w:t>
      </w:r>
    </w:p>
    <w:p w14:paraId="31AE16CD" w14:textId="77777777" w:rsidR="00EB4892" w:rsidRPr="00EB4892" w:rsidRDefault="00EB4892" w:rsidP="00EB4892">
      <w:pPr>
        <w:pStyle w:val="Bezodstpw"/>
        <w:jc w:val="both"/>
        <w:rPr>
          <w:color w:val="00B050"/>
        </w:rPr>
      </w:pPr>
      <w:r w:rsidRPr="00EB4892">
        <w:rPr>
          <w:color w:val="00B050"/>
        </w:rPr>
        <w:t>Należy przyjąć h=30 m</w:t>
      </w:r>
    </w:p>
    <w:p w14:paraId="7EAD75A2" w14:textId="77777777" w:rsidR="00EB4892" w:rsidRDefault="00EB4892" w:rsidP="00EB4892">
      <w:pPr>
        <w:pStyle w:val="Bezodstpw"/>
        <w:jc w:val="both"/>
      </w:pPr>
    </w:p>
    <w:p w14:paraId="5F86CCC6" w14:textId="17922037" w:rsidR="00EB4892" w:rsidRDefault="00EB4892" w:rsidP="00EB4892">
      <w:pPr>
        <w:pStyle w:val="Bezodstpw"/>
        <w:jc w:val="both"/>
      </w:pPr>
      <w:r>
        <w:t>51</w:t>
      </w:r>
      <w:r>
        <w:t>.</w:t>
      </w:r>
      <w:r>
        <w:t xml:space="preserve"> </w:t>
      </w:r>
      <w:r>
        <w:t xml:space="preserve">W pozycjach kosztorysowych nr 5 i 6 przedmiaru robót branży elektroenergetycznej należy wycenić 2 typy kabli tj. YKY 4x10 oraz YKY 4x95. Ilość w/w kabli jest wg opisu pozycji taka sama. Czy przedmiotowe kable należy ułożyć równolegle w jednym wykopie ? </w:t>
      </w:r>
    </w:p>
    <w:p w14:paraId="516AAAC2" w14:textId="77777777" w:rsidR="00EB4892" w:rsidRPr="00EB4892" w:rsidRDefault="00EB4892" w:rsidP="00EB4892">
      <w:pPr>
        <w:pStyle w:val="Bezodstpw"/>
        <w:jc w:val="both"/>
        <w:rPr>
          <w:color w:val="00B050"/>
        </w:rPr>
      </w:pPr>
      <w:r w:rsidRPr="00EB4892">
        <w:rPr>
          <w:color w:val="00B050"/>
        </w:rPr>
        <w:t>Można układać w jednym wykopie.</w:t>
      </w:r>
    </w:p>
    <w:p w14:paraId="7CCA343D" w14:textId="77777777" w:rsidR="00EB4892" w:rsidRDefault="00EB4892" w:rsidP="00EB4892">
      <w:pPr>
        <w:pStyle w:val="Bezodstpw"/>
        <w:jc w:val="both"/>
      </w:pPr>
    </w:p>
    <w:p w14:paraId="6AF55855" w14:textId="74051B44" w:rsidR="00EB4892" w:rsidRDefault="00EB4892" w:rsidP="00EB4892">
      <w:pPr>
        <w:pStyle w:val="Bezodstpw"/>
        <w:jc w:val="both"/>
      </w:pPr>
      <w:r>
        <w:t>52</w:t>
      </w:r>
      <w:r>
        <w:t>.</w:t>
      </w:r>
      <w:r>
        <w:t xml:space="preserve"> </w:t>
      </w:r>
      <w:r>
        <w:t xml:space="preserve">Prosimy o korektę ilości rur DN400, DN300 i DN200 w przedmiarze robót branży sanitarnej (pozycje kosztorysowe nr 5, 6 i 7). Ilości te nie odpowiadają odcinkom kanalizacji zaznaczonym w projekcie zamiennym. </w:t>
      </w:r>
    </w:p>
    <w:p w14:paraId="614AA139" w14:textId="77777777" w:rsidR="00EB4892" w:rsidRPr="00EB4892" w:rsidRDefault="00EB4892" w:rsidP="00EB4892">
      <w:pPr>
        <w:pStyle w:val="Bezodstpw"/>
        <w:jc w:val="both"/>
        <w:rPr>
          <w:color w:val="00B050"/>
        </w:rPr>
      </w:pPr>
      <w:r w:rsidRPr="00EB4892">
        <w:rPr>
          <w:color w:val="00B050"/>
        </w:rPr>
        <w:t>Należy przyjąć obmiar z kosztorysu</w:t>
      </w:r>
    </w:p>
    <w:p w14:paraId="0717FABA" w14:textId="77777777" w:rsidR="00EB4892" w:rsidRDefault="00EB4892" w:rsidP="00EB4892">
      <w:pPr>
        <w:pStyle w:val="Bezodstpw"/>
        <w:jc w:val="both"/>
      </w:pPr>
    </w:p>
    <w:p w14:paraId="3DFA5E14" w14:textId="48473DB7" w:rsidR="00EB4892" w:rsidRDefault="00EB4892" w:rsidP="00EB4892">
      <w:pPr>
        <w:pStyle w:val="Bezodstpw"/>
        <w:jc w:val="both"/>
      </w:pPr>
      <w:r>
        <w:t xml:space="preserve">53. </w:t>
      </w:r>
      <w:r>
        <w:t xml:space="preserve">W pozycji kosztorysowej nr 8 przedmiaru robót branży sanitarnej należy wycenić 13 sztuk studni. Z analizy projektu wynika, że należy zabudować 14 sztuk studni. Prosimy o wyjaśnienie w/w rozbieżności i korektę ilości przedmiarowej w tym zakresie. </w:t>
      </w:r>
    </w:p>
    <w:p w14:paraId="48F7FB0F" w14:textId="77777777" w:rsidR="00EB4892" w:rsidRPr="00EB4892" w:rsidRDefault="00EB4892" w:rsidP="00EB4892">
      <w:pPr>
        <w:pStyle w:val="Bezodstpw"/>
        <w:jc w:val="both"/>
        <w:rPr>
          <w:color w:val="00B050"/>
        </w:rPr>
      </w:pPr>
      <w:r w:rsidRPr="00EB4892">
        <w:rPr>
          <w:color w:val="00B050"/>
        </w:rPr>
        <w:t>Należy przyjąć 14 szt.</w:t>
      </w:r>
    </w:p>
    <w:p w14:paraId="6C674776" w14:textId="77777777" w:rsidR="00EB4892" w:rsidRDefault="00EB4892" w:rsidP="00EB4892">
      <w:pPr>
        <w:pStyle w:val="Bezodstpw"/>
        <w:jc w:val="both"/>
      </w:pPr>
    </w:p>
    <w:p w14:paraId="512D71FA" w14:textId="6CF00862" w:rsidR="00EB4892" w:rsidRDefault="00EB4892" w:rsidP="00EB4892">
      <w:pPr>
        <w:pStyle w:val="Bezodstpw"/>
        <w:jc w:val="both"/>
      </w:pPr>
      <w:r>
        <w:t>5</w:t>
      </w:r>
      <w:r>
        <w:t>4.</w:t>
      </w:r>
      <w:r>
        <w:t xml:space="preserve"> </w:t>
      </w:r>
      <w:r>
        <w:t xml:space="preserve">Prosimy o potwierdzenie, że w pozycjach kosztorysowych nr 5, 6 i 7 przedmiaru robót branży sanitarnej należy wycenić jedynie koszty zakupu i dostawy na budowę rur kanalizacyjnych, natomiast w pozycji nr 11 należy wycenić jedynie montaż   w/w rur. </w:t>
      </w:r>
    </w:p>
    <w:p w14:paraId="577A6440" w14:textId="77777777" w:rsidR="00EB4892" w:rsidRPr="00EB4892" w:rsidRDefault="00EB4892" w:rsidP="00EB4892">
      <w:pPr>
        <w:pStyle w:val="Bezodstpw"/>
        <w:jc w:val="both"/>
        <w:rPr>
          <w:color w:val="00B050"/>
        </w:rPr>
      </w:pPr>
      <w:r w:rsidRPr="00EB4892">
        <w:rPr>
          <w:color w:val="00B050"/>
        </w:rPr>
        <w:t>Tak należy przyjąć</w:t>
      </w:r>
    </w:p>
    <w:p w14:paraId="0D64E2B0" w14:textId="77777777" w:rsidR="00EB4892" w:rsidRDefault="00EB4892" w:rsidP="00EB4892">
      <w:pPr>
        <w:pStyle w:val="Bezodstpw"/>
        <w:jc w:val="both"/>
      </w:pPr>
    </w:p>
    <w:p w14:paraId="725941F1" w14:textId="6B3542F7" w:rsidR="00EB4892" w:rsidRDefault="00EB4892" w:rsidP="00EB4892">
      <w:pPr>
        <w:pStyle w:val="Bezodstpw"/>
        <w:jc w:val="both"/>
      </w:pPr>
      <w:r>
        <w:t>5</w:t>
      </w:r>
      <w:r>
        <w:t>5.</w:t>
      </w:r>
      <w:r>
        <w:t xml:space="preserve"> </w:t>
      </w:r>
      <w:r>
        <w:t xml:space="preserve">Czy ilość wykopów podana w pozycji kosztorysowej nr 4 przedmiaru robót branży sanitarnej dotyczy kanalizacji deszczowej czy sieci hydrantowej ? Prosimy o podanie faktycznej ilości robót ziemnych z podziałem na obie sieci. </w:t>
      </w:r>
    </w:p>
    <w:p w14:paraId="6543A9BE" w14:textId="77777777" w:rsidR="00EB4892" w:rsidRPr="00EB4892" w:rsidRDefault="00EB4892" w:rsidP="00EB4892">
      <w:pPr>
        <w:pStyle w:val="Bezodstpw"/>
        <w:jc w:val="both"/>
        <w:rPr>
          <w:color w:val="00B050"/>
        </w:rPr>
      </w:pPr>
      <w:r w:rsidRPr="00EB4892">
        <w:rPr>
          <w:color w:val="00B050"/>
        </w:rPr>
        <w:t xml:space="preserve">Poz. 4 dotyczy wykopów pod </w:t>
      </w:r>
      <w:proofErr w:type="spellStart"/>
      <w:r w:rsidRPr="00EB4892">
        <w:rPr>
          <w:color w:val="00B050"/>
        </w:rPr>
        <w:t>kd</w:t>
      </w:r>
      <w:proofErr w:type="spellEnd"/>
      <w:r w:rsidRPr="00EB4892">
        <w:rPr>
          <w:color w:val="00B050"/>
        </w:rPr>
        <w:t xml:space="preserve"> i sieci hydrantowej.</w:t>
      </w:r>
    </w:p>
    <w:p w14:paraId="5621189A" w14:textId="77777777" w:rsidR="00EB4892" w:rsidRDefault="00EB4892" w:rsidP="00EB4892">
      <w:pPr>
        <w:pStyle w:val="Bezodstpw"/>
        <w:jc w:val="both"/>
      </w:pPr>
    </w:p>
    <w:p w14:paraId="1857B9C3" w14:textId="5260E234" w:rsidR="00EB4892" w:rsidRDefault="00EB4892" w:rsidP="00EB4892">
      <w:pPr>
        <w:pStyle w:val="Bezodstpw"/>
        <w:jc w:val="both"/>
      </w:pPr>
      <w:r>
        <w:t xml:space="preserve">56. </w:t>
      </w:r>
      <w:r>
        <w:t>Jaką średnicę rur wodociągowych należy przyjąć do wyceny i realizacji robót? Wg projektu podana została średnica  Ø 160 mm, a wg przedmiaru   Ø 200 mm.</w:t>
      </w:r>
    </w:p>
    <w:p w14:paraId="787E31B9" w14:textId="77777777" w:rsidR="00EB4892" w:rsidRPr="00EB4892" w:rsidRDefault="00EB4892" w:rsidP="00EB4892">
      <w:pPr>
        <w:pStyle w:val="Bezodstpw"/>
        <w:jc w:val="both"/>
        <w:rPr>
          <w:color w:val="00B050"/>
        </w:rPr>
      </w:pPr>
      <w:r w:rsidRPr="00EB4892">
        <w:rPr>
          <w:color w:val="00B050"/>
        </w:rPr>
        <w:t>Należy przyjąć Ø 200 mm.</w:t>
      </w:r>
    </w:p>
    <w:p w14:paraId="6FFC1D40" w14:textId="77777777" w:rsidR="00EB4892" w:rsidRDefault="00EB4892" w:rsidP="00EB4892">
      <w:pPr>
        <w:pStyle w:val="Bezodstpw"/>
        <w:jc w:val="both"/>
      </w:pPr>
    </w:p>
    <w:p w14:paraId="55784EA8" w14:textId="53EE4270" w:rsidR="00EB4892" w:rsidRDefault="00EB4892" w:rsidP="00EB4892">
      <w:pPr>
        <w:pStyle w:val="Bezodstpw"/>
        <w:jc w:val="both"/>
      </w:pPr>
      <w:r>
        <w:t>57</w:t>
      </w:r>
      <w:r>
        <w:t xml:space="preserve">. W związku z odpowiedziami udzielonymi na nasze pytania w kwestii zapisów umowy i możliwości ich późniejszej negocjacji prosimy o potwierdzenie, że Inwestor oczekuje, że Wykonawca składając ofertę określi warunki jej złożenia w stosunku do  kwestionowanych przez niego zapisów umownych i warunków realizacji. </w:t>
      </w:r>
    </w:p>
    <w:p w14:paraId="11A86D15" w14:textId="036E6903" w:rsidR="00EB4892" w:rsidRDefault="00EB4892" w:rsidP="00EB4892">
      <w:r w:rsidRPr="00D91D16">
        <w:rPr>
          <w:color w:val="00B050"/>
        </w:rPr>
        <w:t>Tak</w:t>
      </w:r>
    </w:p>
    <w:p w14:paraId="2C127DAB" w14:textId="070907F6" w:rsidR="00EB4892" w:rsidRDefault="00EB4892" w:rsidP="00EB4892">
      <w:pPr>
        <w:pStyle w:val="Bezodstpw"/>
        <w:jc w:val="both"/>
      </w:pPr>
      <w:r>
        <w:lastRenderedPageBreak/>
        <w:t xml:space="preserve">58. </w:t>
      </w:r>
      <w:r w:rsidRPr="00BA141C">
        <w:t>W związku z tym, że wadium w przetargu można wnieść w formie gwarancji bankowej, a oferty należy złożyć w formie papierowej w siedzibie Inwestora, prosimy o wyrażenie zgody na złożenie oryginału gwarancji wadialnej wraz z ofertą, a nie dzień wcześniej jak dla wadium wnoszonego w gotówce przewidziano w ogłoszeniu.</w:t>
      </w:r>
    </w:p>
    <w:p w14:paraId="5C6BC7D6" w14:textId="77777777" w:rsidR="00EB4892" w:rsidRPr="00966BFE" w:rsidRDefault="00EB4892" w:rsidP="00EB4892">
      <w:pPr>
        <w:pStyle w:val="Bezodstpw"/>
        <w:jc w:val="both"/>
        <w:rPr>
          <w:color w:val="00B050"/>
        </w:rPr>
      </w:pPr>
      <w:r w:rsidRPr="00966BFE">
        <w:rPr>
          <w:color w:val="00B050"/>
        </w:rPr>
        <w:t>Tak zgadzamy się.</w:t>
      </w:r>
    </w:p>
    <w:p w14:paraId="49DEAB4D" w14:textId="77777777" w:rsidR="00A8538C" w:rsidRDefault="00A8538C" w:rsidP="00A8538C">
      <w:pPr>
        <w:pStyle w:val="Bezodstpw"/>
        <w:jc w:val="both"/>
      </w:pPr>
    </w:p>
    <w:p w14:paraId="139A488D" w14:textId="1A949BFE" w:rsidR="00A8538C" w:rsidRDefault="00A8538C" w:rsidP="00A8538C">
      <w:pPr>
        <w:pStyle w:val="Bezodstpw"/>
        <w:jc w:val="both"/>
      </w:pPr>
      <w:r>
        <w:t>59</w:t>
      </w:r>
      <w:r>
        <w:t>.</w:t>
      </w:r>
      <w:r>
        <w:t xml:space="preserve"> </w:t>
      </w:r>
      <w:r>
        <w:t>Z przedmiaru robót elektrycznych wynika, że wszystkie oprawy na maszcie będą zasilane jednym kablem NSHTOU 3x2,5 mm2. Proszę o potwierdzenie takiego rozwiązania, jak również potwierdzenie, że zaprojektowany kabel ma wystarczającą obciążalność prądową do jednoczesnego uruchomienia wszystkich opraw na maszcie.</w:t>
      </w:r>
    </w:p>
    <w:p w14:paraId="20DE10B5" w14:textId="77777777" w:rsidR="00A8538C" w:rsidRPr="00A8538C" w:rsidRDefault="00A8538C" w:rsidP="00A8538C">
      <w:pPr>
        <w:pStyle w:val="Bezodstpw"/>
        <w:jc w:val="both"/>
        <w:rPr>
          <w:color w:val="00B050"/>
        </w:rPr>
      </w:pPr>
      <w:r w:rsidRPr="00A8538C">
        <w:rPr>
          <w:color w:val="00B050"/>
        </w:rPr>
        <w:t>NSTOU 7x2,5 mmm2</w:t>
      </w:r>
    </w:p>
    <w:p w14:paraId="0233AE2C" w14:textId="77777777" w:rsidR="00A8538C" w:rsidRDefault="00A8538C" w:rsidP="00A8538C">
      <w:pPr>
        <w:pStyle w:val="Bezodstpw"/>
        <w:jc w:val="both"/>
      </w:pPr>
      <w:r>
        <w:t xml:space="preserve"> </w:t>
      </w:r>
    </w:p>
    <w:p w14:paraId="13AD8D3A" w14:textId="7DE4B4B1" w:rsidR="00A8538C" w:rsidRDefault="00A8538C" w:rsidP="00A8538C">
      <w:pPr>
        <w:pStyle w:val="Bezodstpw"/>
        <w:jc w:val="both"/>
      </w:pPr>
      <w:r>
        <w:t>60</w:t>
      </w:r>
      <w:r>
        <w:t>.</w:t>
      </w:r>
      <w:r>
        <w:t xml:space="preserve"> </w:t>
      </w:r>
      <w:r>
        <w:t>Czy zamawiający dopuszcza zastosowanie innego producenta masztów (maszty o parametrach równoważnych) niż wskazany w dokumentacji?</w:t>
      </w:r>
    </w:p>
    <w:p w14:paraId="040FA93E" w14:textId="77777777" w:rsidR="00A8538C" w:rsidRPr="00A8538C" w:rsidRDefault="00A8538C" w:rsidP="00A8538C">
      <w:pPr>
        <w:pStyle w:val="Bezodstpw"/>
        <w:jc w:val="both"/>
        <w:rPr>
          <w:color w:val="00B050"/>
        </w:rPr>
      </w:pPr>
      <w:r w:rsidRPr="00A8538C">
        <w:rPr>
          <w:color w:val="00B050"/>
        </w:rPr>
        <w:t>Tak</w:t>
      </w:r>
    </w:p>
    <w:p w14:paraId="67DC585B" w14:textId="77777777" w:rsidR="00A8538C" w:rsidRDefault="00A8538C" w:rsidP="00A8538C">
      <w:pPr>
        <w:pStyle w:val="Bezodstpw"/>
        <w:jc w:val="both"/>
      </w:pPr>
      <w:r>
        <w:t xml:space="preserve"> </w:t>
      </w:r>
    </w:p>
    <w:p w14:paraId="0B369B0A" w14:textId="7AEF6733" w:rsidR="00A8538C" w:rsidRDefault="00A8538C" w:rsidP="00A8538C">
      <w:pPr>
        <w:pStyle w:val="Bezodstpw"/>
        <w:jc w:val="both"/>
      </w:pPr>
      <w:r>
        <w:t>61</w:t>
      </w:r>
      <w:r>
        <w:t>. Czy zamawiający dopuszcza zastosowanie naświetlaczy wykonanych w technologii LED?</w:t>
      </w:r>
    </w:p>
    <w:p w14:paraId="48E68B66" w14:textId="77777777" w:rsidR="00A8538C" w:rsidRPr="00A8538C" w:rsidRDefault="00A8538C" w:rsidP="00A8538C">
      <w:pPr>
        <w:pStyle w:val="Bezodstpw"/>
        <w:jc w:val="both"/>
        <w:rPr>
          <w:color w:val="00B050"/>
        </w:rPr>
      </w:pPr>
      <w:r w:rsidRPr="00A8538C">
        <w:rPr>
          <w:color w:val="00B050"/>
        </w:rPr>
        <w:t>Tak</w:t>
      </w:r>
    </w:p>
    <w:p w14:paraId="4DCBD03C" w14:textId="77777777" w:rsidR="00A8538C" w:rsidRDefault="00A8538C" w:rsidP="00A8538C">
      <w:pPr>
        <w:pStyle w:val="Bezodstpw"/>
        <w:jc w:val="both"/>
      </w:pPr>
    </w:p>
    <w:p w14:paraId="60798CAD" w14:textId="79E322DD" w:rsidR="00A8538C" w:rsidRDefault="00A8538C" w:rsidP="00A8538C">
      <w:pPr>
        <w:pStyle w:val="Bezodstpw"/>
        <w:jc w:val="both"/>
      </w:pPr>
      <w:r>
        <w:t>62</w:t>
      </w:r>
      <w:r>
        <w:t>.</w:t>
      </w:r>
      <w:r>
        <w:t xml:space="preserve"> </w:t>
      </w:r>
      <w:r>
        <w:t>Proszę o sprecyzowanie ilości zewnętrznych napędów do opuszczania koron masztów jakie należy dostarczyć w przedmiotowym zadaniu.</w:t>
      </w:r>
    </w:p>
    <w:p w14:paraId="3216C169" w14:textId="77777777" w:rsidR="00A8538C" w:rsidRPr="00A8538C" w:rsidRDefault="00A8538C" w:rsidP="00A8538C">
      <w:pPr>
        <w:pStyle w:val="Bezodstpw"/>
        <w:jc w:val="both"/>
        <w:rPr>
          <w:color w:val="00B050"/>
        </w:rPr>
      </w:pPr>
      <w:r w:rsidRPr="00A8538C">
        <w:rPr>
          <w:color w:val="00B050"/>
        </w:rPr>
        <w:t>Jeden</w:t>
      </w:r>
    </w:p>
    <w:p w14:paraId="26D0B245" w14:textId="77777777" w:rsidR="00A8538C" w:rsidRDefault="00A8538C" w:rsidP="00A8538C">
      <w:pPr>
        <w:pStyle w:val="Bezodstpw"/>
        <w:jc w:val="both"/>
      </w:pPr>
    </w:p>
    <w:p w14:paraId="5A5770D0" w14:textId="34925B0C" w:rsidR="00A8538C" w:rsidRDefault="00A8538C" w:rsidP="00A8538C">
      <w:pPr>
        <w:pStyle w:val="Bezodstpw"/>
        <w:jc w:val="both"/>
      </w:pPr>
      <w:r>
        <w:t>63</w:t>
      </w:r>
      <w:r>
        <w:t>.</w:t>
      </w:r>
      <w:r>
        <w:t xml:space="preserve"> </w:t>
      </w:r>
      <w:r w:rsidRPr="003B4058">
        <w:t>Prosimy</w:t>
      </w:r>
      <w:r>
        <w:t xml:space="preserve"> o potwierdzenie, że Inwestor oczekuje wykonania konstrukcji placu zgodnie z przekazanym Projektem zamiennym konstrukcji nawierzchni betonowej placu składowego na plac o parametrach płyty kontenerowej.</w:t>
      </w:r>
    </w:p>
    <w:p w14:paraId="678FAECE" w14:textId="77777777" w:rsidR="00A8538C" w:rsidRPr="00A8538C" w:rsidRDefault="00A8538C" w:rsidP="00A8538C">
      <w:pPr>
        <w:pStyle w:val="Bezodstpw"/>
        <w:jc w:val="both"/>
        <w:rPr>
          <w:color w:val="00B050"/>
        </w:rPr>
      </w:pPr>
      <w:r w:rsidRPr="00A8538C">
        <w:rPr>
          <w:color w:val="00B050"/>
        </w:rPr>
        <w:t xml:space="preserve">Inwestor potwierdza, iż wymaga wykonania konstrukcji placu zgodnie z załączoną dokumentacją przetargową zamieszczoną na stronie internetowej zgodnie z poniższym zestawieniem załączników do postępowania i jednocześnie informuje iż szczegółowa konstrukcja placu zostaje ponownie przytoczona, a mianowicie : </w:t>
      </w:r>
    </w:p>
    <w:p w14:paraId="0E320D79" w14:textId="77777777" w:rsidR="00A8538C" w:rsidRPr="00A8538C" w:rsidRDefault="00A8538C" w:rsidP="00A8538C">
      <w:pPr>
        <w:pStyle w:val="Bezodstpw"/>
        <w:jc w:val="both"/>
        <w:rPr>
          <w:color w:val="00B050"/>
        </w:rPr>
      </w:pPr>
    </w:p>
    <w:p w14:paraId="313B9F5E" w14:textId="77777777" w:rsidR="00A8538C" w:rsidRPr="00A8538C" w:rsidRDefault="00A8538C" w:rsidP="00A8538C">
      <w:pPr>
        <w:pStyle w:val="Bezodstpw"/>
        <w:jc w:val="both"/>
        <w:rPr>
          <w:color w:val="00B050"/>
        </w:rPr>
      </w:pPr>
      <w:r w:rsidRPr="00A8538C">
        <w:rPr>
          <w:color w:val="00B050"/>
        </w:rPr>
        <w:t xml:space="preserve">Nawierzchnia placu kontenerowego : </w:t>
      </w:r>
    </w:p>
    <w:p w14:paraId="575DACC4" w14:textId="77777777" w:rsidR="00A8538C" w:rsidRPr="00A8538C" w:rsidRDefault="00A8538C" w:rsidP="00A8538C">
      <w:pPr>
        <w:pStyle w:val="Bezodstpw"/>
        <w:jc w:val="both"/>
        <w:rPr>
          <w:color w:val="00B050"/>
        </w:rPr>
      </w:pPr>
      <w:r w:rsidRPr="00A8538C">
        <w:rPr>
          <w:color w:val="00B050"/>
        </w:rPr>
        <w:t>Występujące w podłożu niekontrolowane nasypy nie nadają się do fundamentowania nawierzchni drogowych wiec należy je usunąć. Średnio założono wymianę gruntu na głębokość 1,1m.</w:t>
      </w:r>
    </w:p>
    <w:p w14:paraId="3FB9D051" w14:textId="77777777" w:rsidR="00A8538C" w:rsidRPr="00A8538C" w:rsidRDefault="00A8538C" w:rsidP="00A8538C">
      <w:pPr>
        <w:pStyle w:val="Bezodstpw"/>
        <w:jc w:val="both"/>
        <w:rPr>
          <w:color w:val="00B050"/>
        </w:rPr>
      </w:pPr>
      <w:r w:rsidRPr="00A8538C">
        <w:rPr>
          <w:color w:val="00B050"/>
        </w:rPr>
        <w:t>Nawierzchnia składa się z następujących warstw:</w:t>
      </w:r>
    </w:p>
    <w:p w14:paraId="56798998" w14:textId="77777777" w:rsidR="00A8538C" w:rsidRPr="00A8538C" w:rsidRDefault="00A8538C" w:rsidP="00A8538C">
      <w:pPr>
        <w:pStyle w:val="Bezodstpw"/>
        <w:jc w:val="both"/>
        <w:rPr>
          <w:color w:val="00B050"/>
        </w:rPr>
      </w:pPr>
      <w:r w:rsidRPr="00A8538C">
        <w:rPr>
          <w:color w:val="00B050"/>
        </w:rPr>
        <w:t>–</w:t>
      </w:r>
      <w:r w:rsidRPr="00A8538C">
        <w:rPr>
          <w:color w:val="00B050"/>
        </w:rPr>
        <w:tab/>
        <w:t xml:space="preserve">36cm warstwa nawierzchni z betonu cementowego C35/45 XF4 </w:t>
      </w:r>
      <w:proofErr w:type="spellStart"/>
      <w:r w:rsidRPr="00A8538C">
        <w:rPr>
          <w:color w:val="00B050"/>
        </w:rPr>
        <w:t>Fmin</w:t>
      </w:r>
      <w:proofErr w:type="spellEnd"/>
      <w:r w:rsidRPr="00A8538C">
        <w:rPr>
          <w:color w:val="00B050"/>
        </w:rPr>
        <w:t xml:space="preserve"> F150, </w:t>
      </w:r>
      <w:proofErr w:type="spellStart"/>
      <w:r w:rsidRPr="00A8538C">
        <w:rPr>
          <w:color w:val="00B050"/>
        </w:rPr>
        <w:t>dyblowana</w:t>
      </w:r>
      <w:proofErr w:type="spellEnd"/>
      <w:r w:rsidRPr="00A8538C">
        <w:rPr>
          <w:color w:val="00B050"/>
        </w:rPr>
        <w:t xml:space="preserve"> dwukierunkowo dyblami fi 32mm L=600mm, zbrojenie włóknami polimerowymi w ilości 6kg/m3 - zabezpieczona hydrofobowo – 3 krotnie w okresie gwarancji. </w:t>
      </w:r>
    </w:p>
    <w:p w14:paraId="0FA061B7" w14:textId="77777777" w:rsidR="00A8538C" w:rsidRPr="00A8538C" w:rsidRDefault="00A8538C" w:rsidP="00A8538C">
      <w:pPr>
        <w:pStyle w:val="Bezodstpw"/>
        <w:jc w:val="both"/>
        <w:rPr>
          <w:color w:val="00B050"/>
        </w:rPr>
      </w:pPr>
      <w:r w:rsidRPr="00A8538C">
        <w:rPr>
          <w:color w:val="00B050"/>
        </w:rPr>
        <w:t>–</w:t>
      </w:r>
      <w:r w:rsidRPr="00A8538C">
        <w:rPr>
          <w:color w:val="00B050"/>
        </w:rPr>
        <w:tab/>
        <w:t xml:space="preserve">warstwa poślizgowa – natrysk emulsją asfaltową 1 kg/m2 z </w:t>
      </w:r>
      <w:proofErr w:type="spellStart"/>
      <w:r w:rsidRPr="00A8538C">
        <w:rPr>
          <w:color w:val="00B050"/>
        </w:rPr>
        <w:t>posypem</w:t>
      </w:r>
      <w:proofErr w:type="spellEnd"/>
      <w:r w:rsidRPr="00A8538C">
        <w:rPr>
          <w:color w:val="00B050"/>
        </w:rPr>
        <w:t xml:space="preserve"> grysowym</w:t>
      </w:r>
    </w:p>
    <w:p w14:paraId="16D166A0" w14:textId="77777777" w:rsidR="00A8538C" w:rsidRPr="00A8538C" w:rsidRDefault="00A8538C" w:rsidP="00A8538C">
      <w:pPr>
        <w:pStyle w:val="Bezodstpw"/>
        <w:jc w:val="both"/>
        <w:rPr>
          <w:color w:val="00B050"/>
        </w:rPr>
      </w:pPr>
      <w:r w:rsidRPr="00A8538C">
        <w:rPr>
          <w:color w:val="00B050"/>
        </w:rPr>
        <w:t>–</w:t>
      </w:r>
      <w:r w:rsidRPr="00A8538C">
        <w:rPr>
          <w:color w:val="00B050"/>
        </w:rPr>
        <w:tab/>
        <w:t>20cm podbudowa zasadnicza betonu cementowego C16/20</w:t>
      </w:r>
    </w:p>
    <w:p w14:paraId="7A5AC3FD" w14:textId="77777777" w:rsidR="00A8538C" w:rsidRPr="00A8538C" w:rsidRDefault="00A8538C" w:rsidP="00A8538C">
      <w:pPr>
        <w:pStyle w:val="Bezodstpw"/>
        <w:jc w:val="both"/>
        <w:rPr>
          <w:color w:val="00B050"/>
        </w:rPr>
      </w:pPr>
      <w:r w:rsidRPr="00A8538C">
        <w:rPr>
          <w:color w:val="00B050"/>
        </w:rPr>
        <w:t>–</w:t>
      </w:r>
      <w:r w:rsidRPr="00A8538C">
        <w:rPr>
          <w:color w:val="00B050"/>
        </w:rPr>
        <w:tab/>
        <w:t xml:space="preserve">25cm podbudowa pomocnicza z mieszanki związanej cementem E2&gt;200 </w:t>
      </w:r>
      <w:proofErr w:type="spellStart"/>
      <w:r w:rsidRPr="00A8538C">
        <w:rPr>
          <w:color w:val="00B050"/>
        </w:rPr>
        <w:t>MPa</w:t>
      </w:r>
      <w:proofErr w:type="spellEnd"/>
      <w:r w:rsidRPr="00A8538C">
        <w:rPr>
          <w:color w:val="00B050"/>
        </w:rPr>
        <w:t xml:space="preserve"> </w:t>
      </w:r>
    </w:p>
    <w:p w14:paraId="071DC623" w14:textId="77777777" w:rsidR="00A8538C" w:rsidRPr="00A8538C" w:rsidRDefault="00A8538C" w:rsidP="00A8538C">
      <w:pPr>
        <w:pStyle w:val="Bezodstpw"/>
        <w:jc w:val="both"/>
        <w:rPr>
          <w:color w:val="00B050"/>
        </w:rPr>
      </w:pPr>
      <w:r w:rsidRPr="00A8538C">
        <w:rPr>
          <w:color w:val="00B050"/>
        </w:rPr>
        <w:t>–</w:t>
      </w:r>
      <w:r w:rsidRPr="00A8538C">
        <w:rPr>
          <w:color w:val="00B050"/>
        </w:rPr>
        <w:tab/>
        <w:t xml:space="preserve">30cm warstwa </w:t>
      </w:r>
      <w:proofErr w:type="spellStart"/>
      <w:r w:rsidRPr="00A8538C">
        <w:rPr>
          <w:color w:val="00B050"/>
        </w:rPr>
        <w:t>mrozoochronna</w:t>
      </w:r>
      <w:proofErr w:type="spellEnd"/>
      <w:r w:rsidRPr="00A8538C">
        <w:rPr>
          <w:color w:val="00B050"/>
        </w:rPr>
        <w:t>/odsączająca z mieszanki niezwiązanej z kruszywem 0/63 mm zagęszczonej mechanicznie do uzyskania wtórnego modułu odkształceni E2≥120MPa</w:t>
      </w:r>
    </w:p>
    <w:p w14:paraId="1C46DEB2" w14:textId="77777777" w:rsidR="00A8538C" w:rsidRPr="00A8538C" w:rsidRDefault="00A8538C" w:rsidP="00A8538C">
      <w:pPr>
        <w:pStyle w:val="Bezodstpw"/>
        <w:jc w:val="both"/>
        <w:rPr>
          <w:color w:val="00B050"/>
        </w:rPr>
      </w:pPr>
      <w:r w:rsidRPr="00A8538C">
        <w:rPr>
          <w:color w:val="00B050"/>
        </w:rPr>
        <w:t>–</w:t>
      </w:r>
      <w:r w:rsidRPr="00A8538C">
        <w:rPr>
          <w:color w:val="00B050"/>
        </w:rPr>
        <w:tab/>
        <w:t xml:space="preserve">Geowłóknina </w:t>
      </w:r>
      <w:proofErr w:type="spellStart"/>
      <w:r w:rsidRPr="00A8538C">
        <w:rPr>
          <w:color w:val="00B050"/>
        </w:rPr>
        <w:t>separacyjno</w:t>
      </w:r>
      <w:proofErr w:type="spellEnd"/>
      <w:r w:rsidRPr="00A8538C">
        <w:rPr>
          <w:color w:val="00B050"/>
        </w:rPr>
        <w:t xml:space="preserve"> – drenażowa min 450 g/m2</w:t>
      </w:r>
    </w:p>
    <w:p w14:paraId="65DA0C0F" w14:textId="77777777" w:rsidR="00A8538C" w:rsidRPr="00A8538C" w:rsidRDefault="00A8538C" w:rsidP="00A8538C">
      <w:pPr>
        <w:pStyle w:val="Bezodstpw"/>
        <w:jc w:val="both"/>
        <w:rPr>
          <w:color w:val="00B050"/>
        </w:rPr>
      </w:pPr>
      <w:r w:rsidRPr="00A8538C">
        <w:rPr>
          <w:color w:val="00B050"/>
        </w:rPr>
        <w:t>–</w:t>
      </w:r>
      <w:r w:rsidRPr="00A8538C">
        <w:rPr>
          <w:color w:val="00B050"/>
        </w:rPr>
        <w:tab/>
        <w:t xml:space="preserve">Grunt rodzimy – wzmocniony do parametrów G1 i uzyskaniu parametrów E2 &gt; 80 </w:t>
      </w:r>
      <w:proofErr w:type="spellStart"/>
      <w:r w:rsidRPr="00A8538C">
        <w:rPr>
          <w:color w:val="00B050"/>
        </w:rPr>
        <w:t>MPa</w:t>
      </w:r>
      <w:proofErr w:type="spellEnd"/>
      <w:r w:rsidRPr="00A8538C">
        <w:rPr>
          <w:color w:val="00B050"/>
        </w:rPr>
        <w:t xml:space="preserve"> na grubość warstwy ~45 cm pod konstrukcją nawierzchni placu kontenerowego . </w:t>
      </w:r>
    </w:p>
    <w:p w14:paraId="790D7A88" w14:textId="77777777" w:rsidR="00A8538C" w:rsidRPr="00A8538C" w:rsidRDefault="00A8538C" w:rsidP="00A8538C">
      <w:pPr>
        <w:pStyle w:val="Bezodstpw"/>
        <w:jc w:val="both"/>
        <w:rPr>
          <w:color w:val="00B050"/>
        </w:rPr>
      </w:pPr>
    </w:p>
    <w:p w14:paraId="1522A081" w14:textId="77777777" w:rsidR="00A8538C" w:rsidRPr="00A8538C" w:rsidRDefault="00A8538C" w:rsidP="00A8538C">
      <w:pPr>
        <w:pStyle w:val="Bezodstpw"/>
        <w:jc w:val="both"/>
        <w:rPr>
          <w:color w:val="00B050"/>
        </w:rPr>
      </w:pPr>
      <w:r w:rsidRPr="00A8538C">
        <w:rPr>
          <w:color w:val="00B050"/>
        </w:rPr>
        <w:t>Przestrzeń między krawędzią nawierzchni betonowej a główką szyny wypełnić tłuczniem kolejowym frakcji 30/50mm do wysokości góry podkładów.</w:t>
      </w:r>
    </w:p>
    <w:p w14:paraId="6C743A52" w14:textId="77777777" w:rsidR="00A8538C" w:rsidRPr="00A8538C" w:rsidRDefault="00A8538C" w:rsidP="00A8538C">
      <w:pPr>
        <w:pStyle w:val="Bezodstpw"/>
        <w:jc w:val="both"/>
        <w:rPr>
          <w:color w:val="00B050"/>
        </w:rPr>
      </w:pPr>
    </w:p>
    <w:p w14:paraId="41EE443D" w14:textId="77777777" w:rsidR="00A8538C" w:rsidRPr="00A8538C" w:rsidRDefault="00A8538C" w:rsidP="00A8538C">
      <w:pPr>
        <w:pStyle w:val="Bezodstpw"/>
        <w:jc w:val="both"/>
        <w:rPr>
          <w:color w:val="00B050"/>
        </w:rPr>
      </w:pPr>
      <w:r w:rsidRPr="00A8538C">
        <w:rPr>
          <w:color w:val="00B050"/>
        </w:rPr>
        <w:t>Wykaz załączników do postępowania:</w:t>
      </w:r>
    </w:p>
    <w:p w14:paraId="6CBCBA17" w14:textId="77777777" w:rsidR="00A8538C" w:rsidRPr="00A8538C" w:rsidRDefault="00A8538C" w:rsidP="00A8538C">
      <w:pPr>
        <w:pStyle w:val="Bezodstpw"/>
        <w:jc w:val="both"/>
        <w:rPr>
          <w:color w:val="00B050"/>
        </w:rPr>
      </w:pPr>
      <w:r w:rsidRPr="00A8538C">
        <w:rPr>
          <w:color w:val="00B050"/>
        </w:rPr>
        <w:t xml:space="preserve">Załącznik nr 1 – oświadczenie Wykonawcy  </w:t>
      </w:r>
      <w:proofErr w:type="spellStart"/>
      <w:r w:rsidRPr="00A8538C">
        <w:rPr>
          <w:color w:val="00B050"/>
        </w:rPr>
        <w:t>WO_Załącznik</w:t>
      </w:r>
      <w:proofErr w:type="spellEnd"/>
      <w:r w:rsidRPr="00A8538C">
        <w:rPr>
          <w:color w:val="00B050"/>
        </w:rPr>
        <w:t xml:space="preserve"> nr 1_oświadczenie Wykonawcy</w:t>
      </w:r>
    </w:p>
    <w:p w14:paraId="1F3BEDB5" w14:textId="77777777" w:rsidR="00A8538C" w:rsidRPr="00A8538C" w:rsidRDefault="00A8538C" w:rsidP="00A8538C">
      <w:pPr>
        <w:pStyle w:val="Bezodstpw"/>
        <w:jc w:val="both"/>
        <w:rPr>
          <w:color w:val="00B050"/>
        </w:rPr>
      </w:pPr>
      <w:r w:rsidRPr="00A8538C">
        <w:rPr>
          <w:color w:val="00B050"/>
        </w:rPr>
        <w:lastRenderedPageBreak/>
        <w:t xml:space="preserve">Załącznik nr 2 – wymagania ofertowe i warunki udziału w postępowaniu </w:t>
      </w:r>
      <w:proofErr w:type="spellStart"/>
      <w:r w:rsidRPr="00A8538C">
        <w:rPr>
          <w:color w:val="00B050"/>
        </w:rPr>
        <w:t>WO_Załącznik</w:t>
      </w:r>
      <w:proofErr w:type="spellEnd"/>
      <w:r w:rsidRPr="00A8538C">
        <w:rPr>
          <w:color w:val="00B050"/>
        </w:rPr>
        <w:t xml:space="preserve"> nr 2_WO_zakres_PDF</w:t>
      </w:r>
    </w:p>
    <w:p w14:paraId="591AFB37" w14:textId="77777777" w:rsidR="00A8538C" w:rsidRPr="00A8538C" w:rsidRDefault="00A8538C" w:rsidP="00A8538C">
      <w:pPr>
        <w:pStyle w:val="Bezodstpw"/>
        <w:jc w:val="both"/>
        <w:rPr>
          <w:color w:val="00B050"/>
        </w:rPr>
      </w:pPr>
      <w:r w:rsidRPr="00A8538C">
        <w:rPr>
          <w:color w:val="00B050"/>
        </w:rPr>
        <w:t xml:space="preserve">Załącznik nr 3 – szczegółowy zakres zamówienia (przedmiar prac)  </w:t>
      </w:r>
      <w:proofErr w:type="spellStart"/>
      <w:r w:rsidRPr="00A8538C">
        <w:rPr>
          <w:color w:val="00B050"/>
        </w:rPr>
        <w:t>WO_Załącznik</w:t>
      </w:r>
      <w:proofErr w:type="spellEnd"/>
      <w:r w:rsidRPr="00A8538C">
        <w:rPr>
          <w:color w:val="00B050"/>
        </w:rPr>
        <w:t xml:space="preserve"> nr 3_specyfikacja TK2 ; </w:t>
      </w:r>
      <w:proofErr w:type="spellStart"/>
      <w:r w:rsidRPr="00A8538C">
        <w:rPr>
          <w:color w:val="00B050"/>
        </w:rPr>
        <w:t>WO_Załącznik</w:t>
      </w:r>
      <w:proofErr w:type="spellEnd"/>
      <w:r w:rsidRPr="00A8538C">
        <w:rPr>
          <w:color w:val="00B050"/>
        </w:rPr>
        <w:t xml:space="preserve"> nr 3_Kosztorys drogowy TK2 ; </w:t>
      </w:r>
      <w:proofErr w:type="spellStart"/>
      <w:r w:rsidRPr="00A8538C">
        <w:rPr>
          <w:color w:val="00B050"/>
        </w:rPr>
        <w:t>WO_Załącznik</w:t>
      </w:r>
      <w:proofErr w:type="spellEnd"/>
      <w:r w:rsidRPr="00A8538C">
        <w:rPr>
          <w:color w:val="00B050"/>
        </w:rPr>
        <w:t xml:space="preserve"> nr 3_Kosztorys elektryczny TK2; </w:t>
      </w:r>
      <w:proofErr w:type="spellStart"/>
      <w:r w:rsidRPr="00A8538C">
        <w:rPr>
          <w:color w:val="00B050"/>
        </w:rPr>
        <w:t>WO_Załącznik</w:t>
      </w:r>
      <w:proofErr w:type="spellEnd"/>
      <w:r w:rsidRPr="00A8538C">
        <w:rPr>
          <w:color w:val="00B050"/>
        </w:rPr>
        <w:t xml:space="preserve"> nr 3_Kosztorys </w:t>
      </w:r>
      <w:proofErr w:type="spellStart"/>
      <w:r w:rsidRPr="00A8538C">
        <w:rPr>
          <w:color w:val="00B050"/>
        </w:rPr>
        <w:t>kd</w:t>
      </w:r>
      <w:proofErr w:type="spellEnd"/>
      <w:r w:rsidRPr="00A8538C">
        <w:rPr>
          <w:color w:val="00B050"/>
        </w:rPr>
        <w:t>_ h TK2</w:t>
      </w:r>
    </w:p>
    <w:p w14:paraId="7B244B3D" w14:textId="77777777" w:rsidR="00A8538C" w:rsidRPr="00A8538C" w:rsidRDefault="00A8538C" w:rsidP="00A8538C">
      <w:pPr>
        <w:pStyle w:val="Bezodstpw"/>
        <w:jc w:val="both"/>
        <w:rPr>
          <w:color w:val="00B050"/>
        </w:rPr>
      </w:pPr>
      <w:r w:rsidRPr="00A8538C">
        <w:rPr>
          <w:color w:val="00B050"/>
        </w:rPr>
        <w:t xml:space="preserve">Załącznik nr 4 – formularz ofertowy (wzór), potwierdzenie odbycia wizji (wzór) </w:t>
      </w:r>
      <w:proofErr w:type="spellStart"/>
      <w:r w:rsidRPr="00A8538C">
        <w:rPr>
          <w:color w:val="00B050"/>
        </w:rPr>
        <w:t>WO_Załącznik</w:t>
      </w:r>
      <w:proofErr w:type="spellEnd"/>
      <w:r w:rsidRPr="00A8538C">
        <w:rPr>
          <w:color w:val="00B050"/>
        </w:rPr>
        <w:t xml:space="preserve"> nr 4_FORMULARZ OFERTOWY_PDF ; </w:t>
      </w:r>
      <w:proofErr w:type="spellStart"/>
      <w:r w:rsidRPr="00A8538C">
        <w:rPr>
          <w:color w:val="00B050"/>
        </w:rPr>
        <w:t>WO_Załącznik</w:t>
      </w:r>
      <w:proofErr w:type="spellEnd"/>
      <w:r w:rsidRPr="00A8538C">
        <w:rPr>
          <w:color w:val="00B050"/>
        </w:rPr>
        <w:t xml:space="preserve"> nr 4_POTWIERDZENIE ODBYCIA WIZJI LOKALNEJ_PDF</w:t>
      </w:r>
    </w:p>
    <w:p w14:paraId="3A675055" w14:textId="77777777" w:rsidR="00A8538C" w:rsidRPr="00A8538C" w:rsidRDefault="00A8538C" w:rsidP="00A8538C">
      <w:pPr>
        <w:pStyle w:val="Bezodstpw"/>
        <w:jc w:val="both"/>
        <w:rPr>
          <w:color w:val="00B050"/>
        </w:rPr>
      </w:pPr>
      <w:r w:rsidRPr="00A8538C">
        <w:rPr>
          <w:color w:val="00B050"/>
        </w:rPr>
        <w:t xml:space="preserve">Załącznik nr 5 – wymagania BHP Zamawiającego </w:t>
      </w:r>
      <w:proofErr w:type="spellStart"/>
      <w:r w:rsidRPr="00A8538C">
        <w:rPr>
          <w:color w:val="00B050"/>
        </w:rPr>
        <w:t>WO_Załącznik</w:t>
      </w:r>
      <w:proofErr w:type="spellEnd"/>
      <w:r w:rsidRPr="00A8538C">
        <w:rPr>
          <w:color w:val="00B050"/>
        </w:rPr>
        <w:t xml:space="preserve"> nr 5_WYMOGI BHP TPSM</w:t>
      </w:r>
    </w:p>
    <w:p w14:paraId="28819962" w14:textId="77777777" w:rsidR="00A8538C" w:rsidRPr="00A8538C" w:rsidRDefault="00A8538C" w:rsidP="00A8538C">
      <w:pPr>
        <w:pStyle w:val="Bezodstpw"/>
        <w:jc w:val="both"/>
        <w:rPr>
          <w:color w:val="00B050"/>
        </w:rPr>
      </w:pPr>
      <w:r w:rsidRPr="00A8538C">
        <w:rPr>
          <w:color w:val="00B050"/>
        </w:rPr>
        <w:t xml:space="preserve">Załącznik nr 6 – regulamin obiektu Zamawiającego </w:t>
      </w:r>
      <w:proofErr w:type="spellStart"/>
      <w:r w:rsidRPr="00A8538C">
        <w:rPr>
          <w:color w:val="00B050"/>
        </w:rPr>
        <w:t>WO_Załącznik</w:t>
      </w:r>
      <w:proofErr w:type="spellEnd"/>
      <w:r w:rsidRPr="00A8538C">
        <w:rPr>
          <w:color w:val="00B050"/>
        </w:rPr>
        <w:t xml:space="preserve"> nr 6_ZASADY BEZP.TPSM</w:t>
      </w:r>
    </w:p>
    <w:p w14:paraId="0EE6098A" w14:textId="77777777" w:rsidR="00A8538C" w:rsidRPr="00A8538C" w:rsidRDefault="00A8538C" w:rsidP="00A8538C">
      <w:pPr>
        <w:pStyle w:val="Bezodstpw"/>
        <w:jc w:val="both"/>
        <w:rPr>
          <w:color w:val="00B050"/>
        </w:rPr>
      </w:pPr>
      <w:r w:rsidRPr="00A8538C">
        <w:rPr>
          <w:color w:val="00B050"/>
        </w:rPr>
        <w:t xml:space="preserve">Załącznik nr 7 – umowa na wykonanie prac budowlanych (wzór) </w:t>
      </w:r>
      <w:proofErr w:type="spellStart"/>
      <w:r w:rsidRPr="00A8538C">
        <w:rPr>
          <w:color w:val="00B050"/>
        </w:rPr>
        <w:t>WO_Załącznik</w:t>
      </w:r>
      <w:proofErr w:type="spellEnd"/>
      <w:r w:rsidRPr="00A8538C">
        <w:rPr>
          <w:color w:val="00B050"/>
        </w:rPr>
        <w:t xml:space="preserve"> nr 7 TPSM </w:t>
      </w:r>
      <w:proofErr w:type="spellStart"/>
      <w:r w:rsidRPr="00A8538C">
        <w:rPr>
          <w:color w:val="00B050"/>
        </w:rPr>
        <w:t>umowa_WYKONAWCA_PDF</w:t>
      </w:r>
      <w:proofErr w:type="spellEnd"/>
    </w:p>
    <w:p w14:paraId="2A08AACE" w14:textId="77777777" w:rsidR="00A8538C" w:rsidRPr="00A8538C" w:rsidRDefault="00A8538C" w:rsidP="00A8538C">
      <w:pPr>
        <w:pStyle w:val="Bezodstpw"/>
        <w:jc w:val="both"/>
        <w:rPr>
          <w:color w:val="00B050"/>
        </w:rPr>
      </w:pPr>
      <w:r w:rsidRPr="00A8538C">
        <w:rPr>
          <w:color w:val="00B050"/>
        </w:rPr>
        <w:t>Załącznik nr 8 – Projekty budowlane:  Załącznik nr 8_PROJEKT_1;  Załącznik nr 8_PROJEKT_1A_płyta ;  Załącznik nr 8_PROJEKT_1B_elektr.</w:t>
      </w:r>
    </w:p>
    <w:p w14:paraId="298D791A" w14:textId="77777777" w:rsidR="00A8538C" w:rsidRDefault="00A8538C" w:rsidP="00A8538C">
      <w:pPr>
        <w:pStyle w:val="Bezodstpw"/>
        <w:jc w:val="both"/>
      </w:pPr>
    </w:p>
    <w:p w14:paraId="336BB33D" w14:textId="498BDEF7" w:rsidR="00A8538C" w:rsidRDefault="00A8538C" w:rsidP="00A8538C">
      <w:pPr>
        <w:pStyle w:val="Bezodstpw"/>
        <w:jc w:val="both"/>
      </w:pPr>
      <w:r>
        <w:t>64</w:t>
      </w:r>
      <w:r>
        <w:t>.</w:t>
      </w:r>
      <w:r>
        <w:t xml:space="preserve"> </w:t>
      </w:r>
      <w:r>
        <w:t xml:space="preserve">Prosimy o podanie parametrów dla podbudowy pomocniczej z mieszanki związanej cementem tj. </w:t>
      </w:r>
    </w:p>
    <w:p w14:paraId="45C7E800" w14:textId="77777777" w:rsidR="00A8538C" w:rsidRDefault="00A8538C" w:rsidP="00A8538C">
      <w:pPr>
        <w:pStyle w:val="Bezodstpw"/>
        <w:jc w:val="both"/>
      </w:pPr>
      <w:r>
        <w:t xml:space="preserve">    a) podanie wytrzymałości podbudowy</w:t>
      </w:r>
    </w:p>
    <w:p w14:paraId="211C34B9" w14:textId="77777777" w:rsidR="00A8538C" w:rsidRDefault="00A8538C" w:rsidP="00A8538C">
      <w:pPr>
        <w:pStyle w:val="Bezodstpw"/>
        <w:jc w:val="both"/>
      </w:pPr>
      <w:r>
        <w:t xml:space="preserve">    b) podanie rodzaju cementu jaki należy zastosować, gdyż w przedmiarze podano CEM I 42,5, który jest powszechnie stosowany do nawierzchni a nie do podbudów. Zastosowanie CEM I do podbudowy pomocniczej spowoduje zwiększenie kosztów inwestycji a nie ma wpływu na jakość wykonanych robót.</w:t>
      </w:r>
    </w:p>
    <w:p w14:paraId="521F6630" w14:textId="77777777" w:rsidR="00A8538C" w:rsidRDefault="00A8538C" w:rsidP="00A8538C">
      <w:pPr>
        <w:pStyle w:val="Bezodstpw"/>
        <w:jc w:val="both"/>
      </w:pPr>
      <w:r>
        <w:t xml:space="preserve">    c) prosimy o przekazanie specyfikacji dla ww. warstwy podbudowy pomocniczej z mieszanki związanej cementem. W przedmiarze pozycja dla ww. podbudowy powołuje się na specyfikację dotycząca podbudowy z kruszywa łamanego.</w:t>
      </w:r>
    </w:p>
    <w:p w14:paraId="19A01622" w14:textId="77777777" w:rsidR="00A8538C" w:rsidRPr="00A8538C" w:rsidRDefault="00A8538C" w:rsidP="00A8538C">
      <w:pPr>
        <w:pStyle w:val="Bezodstpw"/>
        <w:jc w:val="both"/>
        <w:rPr>
          <w:color w:val="00B050"/>
        </w:rPr>
      </w:pPr>
      <w:r w:rsidRPr="00A8538C">
        <w:rPr>
          <w:color w:val="00B050"/>
        </w:rPr>
        <w:t>Należy zastosować rozwiązania zawarte w załączniku: WO_Załącznik-nr-3_specyfikacja-TK2-1.pdf, a mianowicie D.04.05.02. PODBUDOWA Z MIESZANEK ZWIĄZANYCH CEMENTEM. Dopuszczono zastosowanie cementów CEM I – IV 42,5.</w:t>
      </w:r>
    </w:p>
    <w:p w14:paraId="2D7DCFE6" w14:textId="77777777" w:rsidR="00A8538C" w:rsidRPr="00A8538C" w:rsidRDefault="00A8538C" w:rsidP="00A8538C">
      <w:pPr>
        <w:pStyle w:val="Bezodstpw"/>
        <w:jc w:val="both"/>
        <w:rPr>
          <w:color w:val="00B050"/>
        </w:rPr>
      </w:pPr>
      <w:r w:rsidRPr="00A8538C">
        <w:rPr>
          <w:color w:val="00B050"/>
        </w:rPr>
        <w:t>Należy zastosować rozwiązania zawarte w załączniku: WO_Załącznik-nr-3_specyfikacja-TK2-1.pdf, a mianowicie D.04.05.02. PODBUDOWA Z MIESZANEK ZWIĄZANYCH CEMENTEM.</w:t>
      </w:r>
    </w:p>
    <w:p w14:paraId="4E9D7136" w14:textId="77777777" w:rsidR="00A8538C" w:rsidRDefault="00A8538C" w:rsidP="00A8538C">
      <w:pPr>
        <w:pStyle w:val="Bezodstpw"/>
        <w:jc w:val="both"/>
      </w:pPr>
    </w:p>
    <w:p w14:paraId="090D0979" w14:textId="31AEBF20" w:rsidR="00A8538C" w:rsidRDefault="00A8538C" w:rsidP="00A8538C">
      <w:pPr>
        <w:pStyle w:val="Bezodstpw"/>
        <w:jc w:val="both"/>
      </w:pPr>
      <w:r>
        <w:t>65</w:t>
      </w:r>
      <w:r>
        <w:t>.</w:t>
      </w:r>
      <w:r>
        <w:t xml:space="preserve"> P</w:t>
      </w:r>
      <w:r>
        <w:t>rosimy o informację czy Inwestor wyraża zgodę na wykonanie podbudowy pomocniczej z mieszanki związanej cementem metodą mieszania na miejscu?</w:t>
      </w:r>
    </w:p>
    <w:p w14:paraId="54312D2A" w14:textId="77777777" w:rsidR="00A8538C" w:rsidRPr="00A8538C" w:rsidRDefault="00A8538C" w:rsidP="00A8538C">
      <w:pPr>
        <w:pStyle w:val="Bezodstpw"/>
        <w:jc w:val="both"/>
        <w:rPr>
          <w:color w:val="00B050"/>
        </w:rPr>
      </w:pPr>
      <w:r w:rsidRPr="00A8538C">
        <w:rPr>
          <w:color w:val="00B050"/>
        </w:rPr>
        <w:t xml:space="preserve">Inwestor nie wyraża zgody na wykonanie podbudowy pomocniczej z mieszanki związanej cementem metodą mieszania na miejscu, gdyż takie rozwiązanie nie gwarantuje otrzymania jednorodnych parametrów mieszanki betonowej. </w:t>
      </w:r>
    </w:p>
    <w:p w14:paraId="7D9E85A9" w14:textId="77777777" w:rsidR="00A8538C" w:rsidRPr="00A8538C" w:rsidRDefault="00A8538C" w:rsidP="00A8538C">
      <w:pPr>
        <w:pStyle w:val="Bezodstpw"/>
        <w:jc w:val="both"/>
        <w:rPr>
          <w:color w:val="00B050"/>
        </w:rPr>
      </w:pPr>
      <w:r w:rsidRPr="00A8538C">
        <w:rPr>
          <w:color w:val="00B050"/>
        </w:rPr>
        <w:t xml:space="preserve">Na terenie przedmiotowej inwestycji niedopuszczalne jest pylenie spoiwa podczas rozsypywania. Zgodnie z zapisami specyfikacji:  </w:t>
      </w:r>
    </w:p>
    <w:p w14:paraId="457AA9B1" w14:textId="77777777" w:rsidR="00A8538C" w:rsidRPr="00A8538C" w:rsidRDefault="00A8538C" w:rsidP="00A8538C">
      <w:pPr>
        <w:pStyle w:val="Bezodstpw"/>
        <w:jc w:val="both"/>
        <w:rPr>
          <w:color w:val="00B050"/>
        </w:rPr>
      </w:pPr>
      <w:r w:rsidRPr="00A8538C">
        <w:rPr>
          <w:color w:val="00B050"/>
        </w:rPr>
        <w:t>Wykonawca przystępujący do wykonania podbudowy z mieszanki kruszyw stabilizowanych spoiwem hydraulicznym powinien wykazać się możliwością korzystania z następującego sprzętu:</w:t>
      </w:r>
    </w:p>
    <w:p w14:paraId="0DCCCA8A" w14:textId="77777777" w:rsidR="00A8538C" w:rsidRPr="00A8538C" w:rsidRDefault="00A8538C" w:rsidP="00A8538C">
      <w:pPr>
        <w:pStyle w:val="Bezodstpw"/>
        <w:jc w:val="both"/>
        <w:rPr>
          <w:color w:val="00B050"/>
        </w:rPr>
      </w:pPr>
      <w:r w:rsidRPr="00A8538C">
        <w:rPr>
          <w:color w:val="00B050"/>
        </w:rPr>
        <w:t>Mieszarki (mamy tu na myśli stacjonarny węzeł betoniarski) powinny zapewnić wytworzenie jednorodnej mieszanki o wilgotności optymalnej. Wymaganie to jest zbędne w przypadku, gdy producent gwarantuje dostawy jednorodnej mieszanki o wymaganym uziarnieniu i odpowiedniej wilgotności.</w:t>
      </w:r>
    </w:p>
    <w:p w14:paraId="3B28B62B" w14:textId="77777777" w:rsidR="00A8538C" w:rsidRDefault="00A8538C" w:rsidP="00A8538C">
      <w:pPr>
        <w:pStyle w:val="Bezodstpw"/>
        <w:jc w:val="both"/>
      </w:pPr>
    </w:p>
    <w:p w14:paraId="70A0ED07" w14:textId="49AF0631" w:rsidR="00A8538C" w:rsidRDefault="00A8538C" w:rsidP="00A8538C">
      <w:pPr>
        <w:pStyle w:val="Bezodstpw"/>
        <w:jc w:val="both"/>
      </w:pPr>
      <w:r>
        <w:t>66</w:t>
      </w:r>
      <w:r>
        <w:t>.</w:t>
      </w:r>
      <w:r>
        <w:t xml:space="preserve"> </w:t>
      </w:r>
      <w:r>
        <w:t>W przekazanym kosztorysie ofertowym nr 2 Kanalizacja deszczowa oraz sieć hydrantowa ujęta jest poz. 3 Wykonanie przewiertu równoległego bez podania ilości oraz średnicy przewiertu, rodzaju rury. Powyższy zakres robót nie ma odzwierciedlenia w udostępnionej dokumentacji projektowej. Prosimy o wskazanie lokalizacji przewiertu, podanie długości oraz średnicy i typu rur.</w:t>
      </w:r>
    </w:p>
    <w:p w14:paraId="68B206B9" w14:textId="77777777" w:rsidR="00A8538C" w:rsidRPr="00A8538C" w:rsidRDefault="00A8538C" w:rsidP="00A8538C">
      <w:pPr>
        <w:pStyle w:val="Bezodstpw"/>
        <w:jc w:val="both"/>
        <w:rPr>
          <w:color w:val="00B050"/>
        </w:rPr>
      </w:pPr>
      <w:r w:rsidRPr="00A8538C">
        <w:rPr>
          <w:color w:val="00B050"/>
        </w:rPr>
        <w:t>Lokalizacja przewiertu w północno wschodniej części projektowanej płyty kontenerowej. Rura do przewiertu DN300 SN320. Długość przewiertu 150 m.</w:t>
      </w:r>
    </w:p>
    <w:p w14:paraId="10B8D7AD" w14:textId="77777777" w:rsidR="00A8538C" w:rsidRDefault="00A8538C" w:rsidP="00A8538C">
      <w:pPr>
        <w:pStyle w:val="Bezodstpw"/>
        <w:jc w:val="both"/>
      </w:pPr>
    </w:p>
    <w:p w14:paraId="1E36D3FA" w14:textId="0988E70F" w:rsidR="00A8538C" w:rsidRDefault="00A8538C" w:rsidP="00A8538C">
      <w:pPr>
        <w:pStyle w:val="Bezodstpw"/>
        <w:jc w:val="both"/>
      </w:pPr>
      <w:r>
        <w:t>6</w:t>
      </w:r>
      <w:r>
        <w:t>7</w:t>
      </w:r>
      <w:r>
        <w:t>.</w:t>
      </w:r>
      <w:r>
        <w:t xml:space="preserve"> </w:t>
      </w:r>
      <w:r>
        <w:t xml:space="preserve">W przekazanym kosztorysie ofertowym nr 2 Kanalizacja deszczowa oraz sieć hydrantowa ujęta jest poz. 14 Wykonanie przewiertu równoległego pod torami i drogą na długości 120m. Powyższy zakres </w:t>
      </w:r>
      <w:r>
        <w:lastRenderedPageBreak/>
        <w:t>robót nie ma odzwierciedlenia w udostępnionej dokumentacji projektowej. Prosimy o wskazanie lokalizacji przewiertu, potwierdzenie jego długości oraz podanie średnicy i typu rur.</w:t>
      </w:r>
    </w:p>
    <w:p w14:paraId="386EE647" w14:textId="77777777" w:rsidR="00A8538C" w:rsidRPr="00A8538C" w:rsidRDefault="00A8538C" w:rsidP="00A8538C">
      <w:pPr>
        <w:pStyle w:val="Bezodstpw"/>
        <w:jc w:val="both"/>
        <w:rPr>
          <w:color w:val="00B050"/>
        </w:rPr>
      </w:pPr>
      <w:r w:rsidRPr="00A8538C">
        <w:rPr>
          <w:color w:val="00B050"/>
        </w:rPr>
        <w:t xml:space="preserve">Lokalizacja przewiertu w północno zachodniej części projektowanej płyty kontenerowej. Długość przewiertu 120 </w:t>
      </w:r>
      <w:proofErr w:type="spellStart"/>
      <w:r w:rsidRPr="00A8538C">
        <w:rPr>
          <w:color w:val="00B050"/>
        </w:rPr>
        <w:t>mb</w:t>
      </w:r>
      <w:proofErr w:type="spellEnd"/>
      <w:r w:rsidRPr="00A8538C">
        <w:rPr>
          <w:color w:val="00B050"/>
        </w:rPr>
        <w:t>. Rura do przewiertu DN300 SN320.</w:t>
      </w:r>
    </w:p>
    <w:p w14:paraId="1184FE13" w14:textId="77777777" w:rsidR="00A8538C" w:rsidRDefault="00A8538C" w:rsidP="00A8538C">
      <w:pPr>
        <w:pStyle w:val="Bezodstpw"/>
        <w:jc w:val="both"/>
      </w:pPr>
    </w:p>
    <w:p w14:paraId="3613CEEF" w14:textId="2220059E" w:rsidR="00A8538C" w:rsidRDefault="00A8538C" w:rsidP="00A8538C">
      <w:pPr>
        <w:pStyle w:val="Bezodstpw"/>
        <w:jc w:val="both"/>
      </w:pPr>
      <w:r>
        <w:t>68</w:t>
      </w:r>
      <w:r>
        <w:t>.</w:t>
      </w:r>
      <w:r>
        <w:t xml:space="preserve"> </w:t>
      </w:r>
      <w:r>
        <w:t>Prosimy o jednoznaczne podanie typu rur jakie mają być zastosowane do wykonania kanalizacji deszczowej. W pozycjach kosztorysowych widnieje zapis „rura GRP kielichowa PEHD/PP” i nie wiadomo, czy mają być to rury GRP lub PEHD lub PP lub wszystkie są dozwolone. Prosimy o wyjaśnienie.</w:t>
      </w:r>
    </w:p>
    <w:p w14:paraId="30F66ADC" w14:textId="77777777" w:rsidR="00A8538C" w:rsidRPr="00A8538C" w:rsidRDefault="00A8538C" w:rsidP="00A8538C">
      <w:pPr>
        <w:pStyle w:val="Bezodstpw"/>
        <w:jc w:val="both"/>
        <w:rPr>
          <w:color w:val="00B050"/>
        </w:rPr>
      </w:pPr>
      <w:r w:rsidRPr="00A8538C">
        <w:rPr>
          <w:color w:val="00B050"/>
        </w:rPr>
        <w:t>Inwestor zastrzega sobie prawo do wyboru na etapie realizacji czy mają to być rury GRP lub PEHD lub PP w zależności od dostępności rur w danym okresie oraz w zależności planowanych negocjacji cenowych, natomiast ofertę należy przygotować jak dla rur GRP.</w:t>
      </w:r>
    </w:p>
    <w:p w14:paraId="03297D35" w14:textId="77777777" w:rsidR="00DF2FC5" w:rsidRDefault="00DF2FC5" w:rsidP="00DF2FC5">
      <w:pPr>
        <w:pStyle w:val="Bezodstpw"/>
        <w:jc w:val="both"/>
      </w:pPr>
    </w:p>
    <w:p w14:paraId="7E698AB6" w14:textId="207DC46F" w:rsidR="00DF2FC5" w:rsidRDefault="00DF2FC5" w:rsidP="00DF2FC5">
      <w:pPr>
        <w:pStyle w:val="Bezodstpw"/>
        <w:jc w:val="both"/>
      </w:pPr>
      <w:r>
        <w:t>6</w:t>
      </w:r>
      <w:r>
        <w:t>9. Prosimy o podanie długości sieci kanalizacji deszczowej do wykonania dla poszczególnych średnic:</w:t>
      </w:r>
    </w:p>
    <w:p w14:paraId="31FB6639" w14:textId="77777777" w:rsidR="00DF2FC5" w:rsidRDefault="00DF2FC5" w:rsidP="00DF2FC5">
      <w:pPr>
        <w:pStyle w:val="Bezodstpw"/>
        <w:jc w:val="both"/>
      </w:pPr>
      <w:r>
        <w:t xml:space="preserve">    a) </w:t>
      </w:r>
      <w:proofErr w:type="spellStart"/>
      <w:r>
        <w:t>dn</w:t>
      </w:r>
      <w:proofErr w:type="spellEnd"/>
      <w:r>
        <w:t xml:space="preserve"> 200 w opisie projektu zamiennego jest 215,35m, a wg kosztorysu ofertowego nr 2 : 152,10 m.</w:t>
      </w:r>
    </w:p>
    <w:p w14:paraId="148D6729" w14:textId="77777777" w:rsidR="00DF2FC5" w:rsidRDefault="00DF2FC5" w:rsidP="00DF2FC5">
      <w:pPr>
        <w:pStyle w:val="Bezodstpw"/>
        <w:ind w:left="426" w:hanging="426"/>
        <w:jc w:val="both"/>
      </w:pPr>
      <w:r>
        <w:t xml:space="preserve">    b) </w:t>
      </w:r>
      <w:proofErr w:type="spellStart"/>
      <w:r>
        <w:t>dn</w:t>
      </w:r>
      <w:proofErr w:type="spellEnd"/>
      <w:r>
        <w:t xml:space="preserve"> 315 w opisie projektu zamiennego jest 35,00m a wg kosztorysu ofertowego nr 2 : </w:t>
      </w:r>
      <w:proofErr w:type="spellStart"/>
      <w:r>
        <w:t>dn</w:t>
      </w:r>
      <w:proofErr w:type="spellEnd"/>
      <w:r>
        <w:t xml:space="preserve"> 300 w ilości 45,50 m.</w:t>
      </w:r>
    </w:p>
    <w:p w14:paraId="0FBB4A31" w14:textId="77777777" w:rsidR="00DF2FC5" w:rsidRDefault="00DF2FC5" w:rsidP="00DF2FC5">
      <w:pPr>
        <w:pStyle w:val="Bezodstpw"/>
        <w:jc w:val="both"/>
      </w:pPr>
      <w:r>
        <w:t xml:space="preserve">    c) </w:t>
      </w:r>
      <w:proofErr w:type="spellStart"/>
      <w:r>
        <w:t>dn</w:t>
      </w:r>
      <w:proofErr w:type="spellEnd"/>
      <w:r>
        <w:t xml:space="preserve"> 400 w opisie projektu zamiennego jest 215,35m a wg kosztorysu ofertowego nr 2 : 402,70 m.</w:t>
      </w:r>
    </w:p>
    <w:p w14:paraId="1F19F96B" w14:textId="77777777" w:rsidR="00DF2FC5" w:rsidRPr="00DF2FC5" w:rsidRDefault="00DF2FC5" w:rsidP="00DF2FC5">
      <w:pPr>
        <w:pStyle w:val="Bezodstpw"/>
        <w:jc w:val="both"/>
        <w:rPr>
          <w:color w:val="00B050"/>
        </w:rPr>
      </w:pPr>
      <w:r w:rsidRPr="00DF2FC5">
        <w:rPr>
          <w:color w:val="00B050"/>
        </w:rPr>
        <w:t>Prawidłowe ilości dla wszystkich asortymentów robót zostały przekazane w kosztorysach ofertowych i takie ilości należy przyjąć do przygotowania oferty.</w:t>
      </w:r>
    </w:p>
    <w:p w14:paraId="42823984" w14:textId="77777777" w:rsidR="00DF2FC5" w:rsidRDefault="00DF2FC5" w:rsidP="00DF2FC5">
      <w:pPr>
        <w:pStyle w:val="Bezodstpw"/>
        <w:jc w:val="both"/>
      </w:pPr>
    </w:p>
    <w:p w14:paraId="18E546E9" w14:textId="7D724FA5" w:rsidR="00DF2FC5" w:rsidRDefault="00DF2FC5" w:rsidP="00DF2FC5">
      <w:pPr>
        <w:pStyle w:val="Bezodstpw"/>
        <w:jc w:val="both"/>
      </w:pPr>
      <w:r>
        <w:t>7</w:t>
      </w:r>
      <w:r>
        <w:t>0. Prosimy o podanie ilości studni betonowych dn1200 do wykonania. Według opisu do projektu zamiennego ilość wynosi 14 sztuk , a wg kosztorysu ofertowego nr 2 : 13 sztuk.</w:t>
      </w:r>
    </w:p>
    <w:p w14:paraId="2EDE16D6" w14:textId="77777777" w:rsidR="00DF2FC5" w:rsidRPr="00DF2FC5" w:rsidRDefault="00DF2FC5" w:rsidP="00DF2FC5">
      <w:pPr>
        <w:pStyle w:val="Bezodstpw"/>
        <w:jc w:val="both"/>
        <w:rPr>
          <w:color w:val="00B050"/>
        </w:rPr>
      </w:pPr>
      <w:r w:rsidRPr="00DF2FC5">
        <w:rPr>
          <w:color w:val="00B050"/>
        </w:rPr>
        <w:t>Prawidłowe ilości dla wszystkich asortymentów robót zostały przekazane w kosztorysach ofertowych i takie ilości należy przyjąć do przygotowania oferty.</w:t>
      </w:r>
    </w:p>
    <w:p w14:paraId="0B22EE32" w14:textId="77777777" w:rsidR="00DF2FC5" w:rsidRDefault="00DF2FC5" w:rsidP="00DF2FC5">
      <w:pPr>
        <w:pStyle w:val="Bezodstpw"/>
        <w:jc w:val="both"/>
      </w:pPr>
    </w:p>
    <w:p w14:paraId="71DAB6EA" w14:textId="65B5D115" w:rsidR="00DF2FC5" w:rsidRDefault="00DF2FC5" w:rsidP="00DF2FC5">
      <w:pPr>
        <w:pStyle w:val="Bezodstpw"/>
        <w:jc w:val="both"/>
      </w:pPr>
      <w:r>
        <w:t>7</w:t>
      </w:r>
      <w:r>
        <w:t xml:space="preserve">1. </w:t>
      </w:r>
      <w:r>
        <w:t>Czy w zakresie referencji Zamawiający uzna wykonanie nawierzchni betonowych z betonów wałowanych lub układanych ręcznie ?</w:t>
      </w:r>
    </w:p>
    <w:p w14:paraId="6EA8204C" w14:textId="77777777" w:rsidR="00DF2FC5" w:rsidRPr="00966BFE" w:rsidRDefault="00DF2FC5" w:rsidP="00DF2FC5">
      <w:pPr>
        <w:pStyle w:val="Bezodstpw"/>
        <w:jc w:val="both"/>
        <w:rPr>
          <w:color w:val="00B050"/>
        </w:rPr>
      </w:pPr>
      <w:r w:rsidRPr="00966BFE">
        <w:rPr>
          <w:color w:val="00B050"/>
        </w:rPr>
        <w:t xml:space="preserve">Nie - nawierzchni lotniskowej / drogowej / parkingowej lub placu składowego w technologii betonu cementowego nawierzchni </w:t>
      </w:r>
      <w:proofErr w:type="spellStart"/>
      <w:r w:rsidRPr="00966BFE">
        <w:rPr>
          <w:color w:val="00B050"/>
        </w:rPr>
        <w:t>dyblowanej</w:t>
      </w:r>
      <w:proofErr w:type="spellEnd"/>
      <w:r w:rsidRPr="00966BFE">
        <w:rPr>
          <w:color w:val="00B050"/>
        </w:rPr>
        <w:t xml:space="preserve"> układanej maszynowo, zgodnie z parametrami określonymi w projekcie zamiennym.</w:t>
      </w:r>
    </w:p>
    <w:p w14:paraId="31C3AC8E" w14:textId="77777777" w:rsidR="00DF2FC5" w:rsidRDefault="00DF2FC5" w:rsidP="00DF2FC5">
      <w:pPr>
        <w:pStyle w:val="Bezodstpw"/>
        <w:jc w:val="both"/>
      </w:pPr>
    </w:p>
    <w:p w14:paraId="295CCE9C" w14:textId="0D813B11" w:rsidR="00DF2FC5" w:rsidRDefault="00DF2FC5" w:rsidP="00DF2FC5">
      <w:pPr>
        <w:pStyle w:val="Bezodstpw"/>
        <w:jc w:val="both"/>
      </w:pPr>
      <w:r>
        <w:t>72. W</w:t>
      </w:r>
      <w:r>
        <w:t xml:space="preserve"> zakresie oceny kryterium posiadanie referencji prosimy o doprecyzowanie jaki rodzaj nawierzchni Zamawiający uzna za spełnienie warunku, czy wystarczy określenie np. nawierzchnia betonowa ?</w:t>
      </w:r>
    </w:p>
    <w:p w14:paraId="686EFE27" w14:textId="77777777" w:rsidR="00DF2FC5" w:rsidRPr="00966BFE" w:rsidRDefault="00DF2FC5" w:rsidP="00DF2FC5">
      <w:pPr>
        <w:pStyle w:val="Bezodstpw"/>
        <w:jc w:val="both"/>
        <w:rPr>
          <w:color w:val="00B050"/>
        </w:rPr>
      </w:pPr>
      <w:r w:rsidRPr="00966BFE">
        <w:rPr>
          <w:color w:val="00B050"/>
        </w:rPr>
        <w:t xml:space="preserve">Nie - nawierzchni lotniskowej / drogowej / parkingowej lub placu składowego w technologii betonu cementowego nawierzchni </w:t>
      </w:r>
      <w:proofErr w:type="spellStart"/>
      <w:r w:rsidRPr="00966BFE">
        <w:rPr>
          <w:color w:val="00B050"/>
        </w:rPr>
        <w:t>dyblowanej</w:t>
      </w:r>
      <w:proofErr w:type="spellEnd"/>
      <w:r w:rsidRPr="00966BFE">
        <w:rPr>
          <w:color w:val="00B050"/>
        </w:rPr>
        <w:t xml:space="preserve"> układanej maszynowo, zgodnie z parametrami określonymi w projekcie zamiennym.</w:t>
      </w:r>
    </w:p>
    <w:p w14:paraId="225BEDF9" w14:textId="2566729E" w:rsidR="00EB4892" w:rsidRDefault="00EB4892"/>
    <w:sectPr w:rsidR="00EB489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41F0" w14:textId="77777777" w:rsidR="007D5758" w:rsidRDefault="007D5758" w:rsidP="00B76506">
      <w:pPr>
        <w:spacing w:after="0" w:line="240" w:lineRule="auto"/>
      </w:pPr>
      <w:r>
        <w:separator/>
      </w:r>
    </w:p>
  </w:endnote>
  <w:endnote w:type="continuationSeparator" w:id="0">
    <w:p w14:paraId="23EFB3F9" w14:textId="77777777" w:rsidR="007D5758" w:rsidRDefault="007D5758" w:rsidP="00B7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718046512"/>
      <w:docPartObj>
        <w:docPartGallery w:val="Page Numbers (Bottom of Page)"/>
        <w:docPartUnique/>
      </w:docPartObj>
    </w:sdtPr>
    <w:sdtContent>
      <w:p w14:paraId="24FD2334" w14:textId="088D152B" w:rsidR="00B76506" w:rsidRDefault="00B7650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115F3D3" w14:textId="77777777" w:rsidR="00B76506" w:rsidRDefault="00B76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BDCD6" w14:textId="77777777" w:rsidR="007D5758" w:rsidRDefault="007D5758" w:rsidP="00B76506">
      <w:pPr>
        <w:spacing w:after="0" w:line="240" w:lineRule="auto"/>
      </w:pPr>
      <w:r>
        <w:separator/>
      </w:r>
    </w:p>
  </w:footnote>
  <w:footnote w:type="continuationSeparator" w:id="0">
    <w:p w14:paraId="48EB8E74" w14:textId="77777777" w:rsidR="007D5758" w:rsidRDefault="007D5758" w:rsidP="00B76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A9"/>
    <w:rsid w:val="00207BF5"/>
    <w:rsid w:val="0035415F"/>
    <w:rsid w:val="007D5758"/>
    <w:rsid w:val="00800A00"/>
    <w:rsid w:val="00975842"/>
    <w:rsid w:val="009F0CE3"/>
    <w:rsid w:val="00A8538C"/>
    <w:rsid w:val="00B76506"/>
    <w:rsid w:val="00BE1323"/>
    <w:rsid w:val="00D63DA9"/>
    <w:rsid w:val="00DF2FC5"/>
    <w:rsid w:val="00EA7DE9"/>
    <w:rsid w:val="00EB4892"/>
    <w:rsid w:val="00F7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729D"/>
  <w15:chartTrackingRefBased/>
  <w15:docId w15:val="{D52C1E49-4AC1-4717-9843-C6BA628C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3DA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76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506"/>
  </w:style>
  <w:style w:type="paragraph" w:styleId="Stopka">
    <w:name w:val="footer"/>
    <w:basedOn w:val="Normalny"/>
    <w:link w:val="StopkaZnak"/>
    <w:uiPriority w:val="99"/>
    <w:unhideWhenUsed/>
    <w:rsid w:val="00B76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4465</Words>
  <Characters>26795</Characters>
  <Application>Microsoft Office Word</Application>
  <DocSecurity>0</DocSecurity>
  <Lines>223</Lines>
  <Paragraphs>62</Paragraphs>
  <ScaleCrop>false</ScaleCrop>
  <Company/>
  <LinksUpToDate>false</LinksUpToDate>
  <CharactersWithSpaces>31198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Kuczek</dc:creator>
  <cp:keywords/>
  <dc:description/>
  <cp:lastModifiedBy>Adam Kuczek</cp:lastModifiedBy>
  <cp:revision>12</cp:revision>
  <dcterms:created xsi:type="dcterms:W3CDTF">2021-05-21T12:51:00Z</dcterms:created>
  <dcterms:modified xsi:type="dcterms:W3CDTF">2021-05-21T13:32:00Z</dcterms:modified>
</cp:coreProperties>
</file>